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5BA2F">
      <w:pPr>
        <w:pStyle w:val="14"/>
        <w:spacing w:before="0" w:beforeAutospacing="0" w:after="0" w:afterAutospacing="0" w:line="360" w:lineRule="auto"/>
        <w:ind w:firstLine="480" w:firstLineChars="200"/>
        <w:jc w:val="right"/>
        <w:rPr>
          <w:rFonts w:hint="eastAsia" w:ascii="新宋体" w:hAnsi="新宋体" w:eastAsia="新宋体"/>
        </w:rPr>
      </w:pPr>
      <w:bookmarkStart w:id="0" w:name="_GoBack"/>
      <w:bookmarkEnd w:id="0"/>
      <w:r>
        <w:rPr>
          <w:rFonts w:hint="eastAsia" w:ascii="新宋体" w:hAnsi="新宋体" w:eastAsia="新宋体"/>
        </w:rPr>
        <w:t xml:space="preserve">                                  </w:t>
      </w:r>
    </w:p>
    <w:p w14:paraId="0FA1B464">
      <w:pPr>
        <w:rPr>
          <w:rFonts w:hint="eastAsia" w:ascii="Arial" w:hAnsi="宋体" w:cs="Arial"/>
          <w:b/>
          <w:bCs/>
          <w:szCs w:val="21"/>
        </w:rPr>
      </w:pPr>
      <w:r>
        <w:rPr>
          <w:rFonts w:hint="eastAsia" w:ascii="Arial" w:hAnsi="宋体" w:cs="Arial"/>
          <w:b/>
          <w:bCs/>
          <w:szCs w:val="21"/>
        </w:rPr>
        <w:t>附件：</w:t>
      </w:r>
    </w:p>
    <w:p w14:paraId="79DC15AA">
      <w:pPr>
        <w:spacing w:line="380" w:lineRule="exact"/>
        <w:jc w:val="center"/>
        <w:outlineLvl w:val="3"/>
        <w:rPr>
          <w:rFonts w:hint="eastAsia" w:ascii="新宋体" w:hAnsi="新宋体" w:eastAsia="新宋体" w:cs="Times New Roman"/>
          <w:b/>
          <w:sz w:val="22"/>
        </w:rPr>
      </w:pPr>
    </w:p>
    <w:p w14:paraId="21E43D96">
      <w:pPr>
        <w:spacing w:line="380" w:lineRule="exact"/>
        <w:jc w:val="center"/>
        <w:outlineLvl w:val="3"/>
        <w:rPr>
          <w:rFonts w:hint="eastAsia" w:ascii="新宋体" w:hAnsi="新宋体" w:eastAsia="新宋体" w:cs="Times New Roman"/>
          <w:b/>
          <w:sz w:val="22"/>
        </w:rPr>
      </w:pPr>
      <w:r>
        <w:rPr>
          <w:rFonts w:hint="eastAsia" w:ascii="新宋体" w:hAnsi="新宋体" w:eastAsia="新宋体" w:cs="Times New Roman"/>
          <w:b/>
          <w:sz w:val="22"/>
        </w:rPr>
        <w:t>法定代表人授权书</w:t>
      </w:r>
    </w:p>
    <w:p w14:paraId="55C94094">
      <w:pPr>
        <w:rPr>
          <w:rFonts w:hint="eastAsia" w:ascii="新宋体" w:hAnsi="新宋体" w:eastAsia="新宋体" w:cs="Times New Roman"/>
          <w:sz w:val="22"/>
        </w:rPr>
      </w:pPr>
      <w:r>
        <w:rPr>
          <w:rFonts w:hint="eastAsia" w:ascii="新宋体" w:hAnsi="新宋体" w:eastAsia="新宋体" w:cs="Times New Roman"/>
          <w:sz w:val="22"/>
        </w:rPr>
        <w:t>温州市人民医院：</w:t>
      </w:r>
    </w:p>
    <w:p w14:paraId="203F0BC9">
      <w:pPr>
        <w:rPr>
          <w:rFonts w:hint="eastAsia" w:ascii="新宋体" w:hAnsi="新宋体" w:eastAsia="新宋体" w:cs="Times New Roman"/>
          <w:sz w:val="22"/>
          <w:u w:val="single"/>
        </w:rPr>
      </w:pPr>
    </w:p>
    <w:p w14:paraId="535E0B51">
      <w:pPr>
        <w:ind w:firstLine="550" w:firstLineChars="250"/>
        <w:rPr>
          <w:rFonts w:hint="eastAsia" w:ascii="新宋体" w:hAnsi="新宋体" w:eastAsia="新宋体" w:cs="Times New Roman"/>
          <w:sz w:val="22"/>
        </w:rPr>
      </w:pPr>
      <w:r>
        <w:rPr>
          <w:rFonts w:hint="eastAsia" w:ascii="新宋体" w:hAnsi="新宋体" w:eastAsia="新宋体" w:cs="Times New Roman"/>
          <w:sz w:val="22"/>
        </w:rPr>
        <w:t>（比选申请人全称）法定代表人</w:t>
      </w:r>
      <w:r>
        <w:rPr>
          <w:rFonts w:hint="eastAsia" w:ascii="新宋体" w:hAnsi="新宋体" w:eastAsia="新宋体" w:cs="Times New Roman"/>
          <w:sz w:val="22"/>
          <w:u w:val="single"/>
        </w:rPr>
        <w:t xml:space="preserve">          </w:t>
      </w:r>
      <w:r>
        <w:rPr>
          <w:rFonts w:hint="eastAsia" w:ascii="新宋体" w:hAnsi="新宋体" w:eastAsia="新宋体" w:cs="Times New Roman"/>
          <w:sz w:val="22"/>
        </w:rPr>
        <w:t>授权</w:t>
      </w:r>
      <w:r>
        <w:rPr>
          <w:rFonts w:hint="eastAsia" w:ascii="新宋体" w:hAnsi="新宋体" w:eastAsia="新宋体" w:cs="Times New Roman"/>
          <w:sz w:val="22"/>
          <w:u w:val="single"/>
        </w:rPr>
        <w:t xml:space="preserve">        </w:t>
      </w:r>
      <w:r>
        <w:rPr>
          <w:rFonts w:hint="eastAsia" w:ascii="新宋体" w:hAnsi="新宋体" w:eastAsia="新宋体" w:cs="Times New Roman"/>
          <w:sz w:val="22"/>
        </w:rPr>
        <w:t>（全权代表姓名）为全权代表，参加贵处组织的（</w:t>
      </w:r>
      <w:r>
        <w:rPr>
          <w:rFonts w:hint="eastAsia" w:ascii="新宋体" w:hAnsi="新宋体" w:eastAsia="新宋体" w:cs="Times New Roman"/>
          <w:sz w:val="22"/>
          <w:u w:val="single"/>
        </w:rPr>
        <w:t xml:space="preserve">                    </w:t>
      </w:r>
      <w:r>
        <w:rPr>
          <w:rFonts w:hint="eastAsia" w:ascii="新宋体" w:hAnsi="新宋体" w:eastAsia="新宋体" w:cs="Times New Roman"/>
          <w:sz w:val="22"/>
        </w:rPr>
        <w:t>项目名称）的比选活动，全权代表我方处理比价活动中的一切事宜。</w:t>
      </w:r>
    </w:p>
    <w:p w14:paraId="5429A342">
      <w:pPr>
        <w:ind w:firstLine="2955"/>
        <w:rPr>
          <w:rFonts w:hint="eastAsia" w:ascii="新宋体" w:hAnsi="新宋体" w:eastAsia="新宋体" w:cs="Times New Roman"/>
          <w:sz w:val="22"/>
        </w:rPr>
      </w:pPr>
    </w:p>
    <w:p w14:paraId="2880BA42">
      <w:pPr>
        <w:ind w:firstLine="2955"/>
        <w:rPr>
          <w:rFonts w:hint="eastAsia" w:ascii="新宋体" w:hAnsi="新宋体" w:eastAsia="新宋体" w:cs="Times New Roman"/>
          <w:sz w:val="22"/>
        </w:rPr>
      </w:pPr>
      <w:r>
        <w:rPr>
          <w:rFonts w:hint="eastAsia" w:ascii="新宋体" w:hAnsi="新宋体" w:eastAsia="新宋体" w:cs="Times New Roman"/>
          <w:sz w:val="22"/>
        </w:rPr>
        <w:t xml:space="preserve">          </w:t>
      </w:r>
    </w:p>
    <w:p w14:paraId="34A4C821">
      <w:pPr>
        <w:ind w:firstLine="4081" w:firstLineChars="1855"/>
        <w:rPr>
          <w:rFonts w:hint="eastAsia" w:ascii="新宋体" w:hAnsi="新宋体" w:eastAsia="新宋体" w:cs="Times New Roman"/>
          <w:sz w:val="22"/>
        </w:rPr>
      </w:pPr>
      <w:r>
        <w:rPr>
          <w:rFonts w:hint="eastAsia" w:ascii="新宋体" w:hAnsi="新宋体" w:eastAsia="新宋体" w:cs="Times New Roman"/>
          <w:sz w:val="22"/>
        </w:rPr>
        <w:t>法定代表人  (签字或盖章)：</w:t>
      </w:r>
    </w:p>
    <w:p w14:paraId="2F666695">
      <w:pPr>
        <w:ind w:firstLine="2955"/>
        <w:rPr>
          <w:rFonts w:hint="eastAsia" w:ascii="新宋体" w:hAnsi="新宋体" w:eastAsia="新宋体" w:cs="Times New Roman"/>
          <w:sz w:val="22"/>
        </w:rPr>
      </w:pPr>
      <w:r>
        <w:rPr>
          <w:rFonts w:hint="eastAsia" w:ascii="新宋体" w:hAnsi="新宋体" w:eastAsia="新宋体" w:cs="Times New Roman"/>
          <w:sz w:val="22"/>
        </w:rPr>
        <w:t xml:space="preserve">          比价申请人全称（公章）：</w:t>
      </w:r>
    </w:p>
    <w:p w14:paraId="46F60154">
      <w:pPr>
        <w:ind w:firstLine="2955"/>
        <w:rPr>
          <w:rFonts w:hint="eastAsia" w:ascii="新宋体" w:hAnsi="新宋体" w:eastAsia="新宋体" w:cs="Times New Roman"/>
          <w:sz w:val="22"/>
        </w:rPr>
      </w:pPr>
      <w:r>
        <w:rPr>
          <w:rFonts w:hint="eastAsia" w:ascii="新宋体" w:hAnsi="新宋体" w:eastAsia="新宋体" w:cs="Times New Roman"/>
          <w:sz w:val="22"/>
        </w:rPr>
        <w:t xml:space="preserve">          日   期：  </w:t>
      </w:r>
    </w:p>
    <w:p w14:paraId="379E76F9">
      <w:pPr>
        <w:ind w:firstLine="541"/>
        <w:rPr>
          <w:rFonts w:hint="eastAsia" w:ascii="新宋体" w:hAnsi="新宋体" w:eastAsia="新宋体" w:cs="Times New Roman"/>
          <w:b/>
          <w:bCs/>
          <w:sz w:val="22"/>
        </w:rPr>
      </w:pPr>
      <w:r>
        <w:rPr>
          <w:rFonts w:hint="eastAsia" w:ascii="新宋体" w:hAnsi="新宋体" w:eastAsia="新宋体" w:cs="Times New Roman"/>
          <w:b/>
          <w:bCs/>
          <w:sz w:val="22"/>
        </w:rPr>
        <w:t>附：</w:t>
      </w:r>
    </w:p>
    <w:p w14:paraId="25026C69">
      <w:pPr>
        <w:ind w:firstLine="539"/>
        <w:rPr>
          <w:rFonts w:hint="eastAsia" w:ascii="新宋体" w:hAnsi="新宋体" w:eastAsia="新宋体" w:cs="Times New Roman"/>
          <w:b/>
          <w:bCs/>
          <w:sz w:val="22"/>
        </w:rPr>
      </w:pPr>
      <w:r>
        <w:rPr>
          <w:rFonts w:hint="eastAsia" w:ascii="新宋体" w:hAnsi="新宋体" w:eastAsia="新宋体" w:cs="Times New Roman"/>
          <w:sz w:val="22"/>
        </w:rPr>
        <w:t xml:space="preserve">授权代表姓名：                               </w:t>
      </w:r>
    </w:p>
    <w:p w14:paraId="1D55348D">
      <w:pPr>
        <w:ind w:firstLine="539"/>
        <w:rPr>
          <w:rFonts w:hint="eastAsia" w:ascii="新宋体" w:hAnsi="新宋体" w:eastAsia="新宋体" w:cs="Times New Roman"/>
          <w:b/>
          <w:bCs/>
          <w:sz w:val="22"/>
        </w:rPr>
      </w:pPr>
      <w:r>
        <w:rPr>
          <w:rFonts w:hint="eastAsia" w:ascii="新宋体" w:hAnsi="新宋体" w:eastAsia="新宋体" w:cs="Times New Roman"/>
          <w:sz w:val="22"/>
        </w:rPr>
        <w:t>职务：</w:t>
      </w:r>
    </w:p>
    <w:p w14:paraId="152121C4">
      <w:pPr>
        <w:ind w:firstLine="539"/>
        <w:rPr>
          <w:rFonts w:hint="eastAsia" w:ascii="新宋体" w:hAnsi="新宋体" w:eastAsia="新宋体" w:cs="Times New Roman"/>
          <w:b/>
          <w:bCs/>
          <w:sz w:val="22"/>
        </w:rPr>
      </w:pPr>
      <w:r>
        <w:rPr>
          <w:rFonts w:hint="eastAsia" w:ascii="新宋体" w:hAnsi="新宋体" w:eastAsia="新宋体" w:cs="Times New Roman"/>
          <w:sz w:val="22"/>
        </w:rPr>
        <w:t>详细通讯地址：</w:t>
      </w:r>
    </w:p>
    <w:p w14:paraId="6C22EF2C">
      <w:pPr>
        <w:ind w:firstLine="539"/>
        <w:rPr>
          <w:rFonts w:hint="eastAsia" w:ascii="新宋体" w:hAnsi="新宋体" w:eastAsia="新宋体" w:cs="Times New Roman"/>
          <w:b/>
          <w:bCs/>
          <w:sz w:val="22"/>
        </w:rPr>
      </w:pPr>
      <w:r>
        <w:rPr>
          <w:rFonts w:hint="eastAsia" w:ascii="新宋体" w:hAnsi="新宋体" w:eastAsia="新宋体" w:cs="Times New Roman"/>
          <w:sz w:val="22"/>
        </w:rPr>
        <w:t>电话：</w:t>
      </w:r>
    </w:p>
    <w:p w14:paraId="5E665A4C">
      <w:pPr>
        <w:ind w:firstLine="539"/>
        <w:rPr>
          <w:rFonts w:hint="eastAsia" w:ascii="新宋体" w:hAnsi="新宋体" w:eastAsia="新宋体" w:cs="Times New Roman"/>
          <w:b/>
          <w:bCs/>
          <w:sz w:val="22"/>
        </w:rPr>
      </w:pPr>
      <w:r>
        <w:rPr>
          <w:rFonts w:hint="eastAsia" w:ascii="新宋体" w:hAnsi="新宋体" w:eastAsia="新宋体" w:cs="Times New Roman"/>
          <w:sz w:val="22"/>
        </w:rPr>
        <w:t>传真：</w:t>
      </w:r>
    </w:p>
    <w:p w14:paraId="42E9DFF7">
      <w:pPr>
        <w:ind w:firstLine="539"/>
        <w:rPr>
          <w:rFonts w:hint="eastAsia" w:ascii="新宋体" w:hAnsi="新宋体" w:eastAsia="新宋体" w:cs="Times New Roman"/>
          <w:b/>
          <w:bCs/>
          <w:sz w:val="28"/>
          <w:szCs w:val="28"/>
        </w:rPr>
      </w:pPr>
      <w:r>
        <w:rPr>
          <w:rFonts w:hint="eastAsia" w:ascii="新宋体" w:hAnsi="新宋体" w:eastAsia="新宋体" w:cs="Times New Roman"/>
          <w:sz w:val="22"/>
        </w:rPr>
        <w:t>邮政编码:</w:t>
      </w:r>
    </w:p>
    <w:p w14:paraId="5503CE55">
      <w:pPr>
        <w:jc w:val="center"/>
        <w:rPr>
          <w:rFonts w:hint="eastAsia" w:ascii="新宋体" w:hAnsi="新宋体" w:eastAsia="新宋体" w:cs="Times New Roman"/>
          <w:b/>
          <w:bCs/>
          <w:sz w:val="28"/>
          <w:szCs w:val="28"/>
        </w:rPr>
      </w:pPr>
      <w:r>
        <w:rPr>
          <w:rFonts w:hint="eastAsia" w:ascii="新宋体" w:hAnsi="新宋体" w:eastAsia="新宋体" w:cs="Times New Roman"/>
          <w:sz w:val="22"/>
          <w:lang w:val="zh-CN"/>
        </w:rPr>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123825</wp:posOffset>
                </wp:positionV>
                <wp:extent cx="5668010" cy="2129790"/>
                <wp:effectExtent l="4445" t="4445" r="23495" b="18415"/>
                <wp:wrapNone/>
                <wp:docPr id="1" name="文本框 1"/>
                <wp:cNvGraphicFramePr/>
                <a:graphic xmlns:a="http://schemas.openxmlformats.org/drawingml/2006/main">
                  <a:graphicData uri="http://schemas.microsoft.com/office/word/2010/wordprocessingShape">
                    <wps:wsp>
                      <wps:cNvSpPr txBox="1"/>
                      <wps:spPr>
                        <a:xfrm>
                          <a:off x="0" y="0"/>
                          <a:ext cx="5668010" cy="21297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18642D">
                            <w:pPr>
                              <w:ind w:firstLine="539"/>
                              <w:rPr>
                                <w:rFonts w:hint="eastAsia"/>
                              </w:rPr>
                            </w:pPr>
                            <w:r>
                              <w:rPr>
                                <w:rFonts w:hint="eastAsia" w:ascii="新宋体" w:hAnsi="新宋体" w:eastAsia="新宋体"/>
                                <w:sz w:val="22"/>
                              </w:rPr>
                              <w:t xml:space="preserve">  法定代表人身份证（正反面）：</w:t>
                            </w:r>
                          </w:p>
                        </w:txbxContent>
                      </wps:txbx>
                      <wps:bodyPr upright="1"/>
                    </wps:wsp>
                  </a:graphicData>
                </a:graphic>
              </wp:anchor>
            </w:drawing>
          </mc:Choice>
          <mc:Fallback>
            <w:pict>
              <v:shape id="_x0000_s1026" o:spid="_x0000_s1026" o:spt="202" type="#_x0000_t202" style="position:absolute;left:0pt;margin-left:13.1pt;margin-top:9.75pt;height:167.7pt;width:446.3pt;z-index:251659264;mso-width-relative:page;mso-height-relative:page;" fillcolor="#FFFFFF" filled="t" stroked="t" coordsize="21600,21600" o:gfxdata="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BTkOtkAAAAJAQAADwAAAAAAAAABACAA&#10;AAAiAAAAZHJzL2Rvd25yZXYueG1sUEsBAhQAFAAAAAgAh07iQEtgtzsMAgAANwQAAA4AAAAAAAAA&#10;AQAgAAAAKAEAAGRycy9lMm9Eb2MueG1sUEsFBgAAAAAGAAYAWQEAAKYFAAAAAA==&#10;">
                <v:fill on="t" focussize="0,0"/>
                <v:stroke color="#000000" joinstyle="miter"/>
                <v:imagedata o:title=""/>
                <o:lock v:ext="edit" aspectratio="f"/>
                <v:textbox>
                  <w:txbxContent>
                    <w:p w14:paraId="5218642D">
                      <w:pPr>
                        <w:ind w:firstLine="539"/>
                        <w:rPr>
                          <w:rFonts w:hint="eastAsia"/>
                        </w:rPr>
                      </w:pPr>
                      <w:r>
                        <w:rPr>
                          <w:rFonts w:hint="eastAsia" w:ascii="新宋体" w:hAnsi="新宋体" w:eastAsia="新宋体"/>
                          <w:sz w:val="22"/>
                        </w:rPr>
                        <w:t xml:space="preserve">  法定代表人身份证（正反面）：</w:t>
                      </w:r>
                    </w:p>
                  </w:txbxContent>
                </v:textbox>
              </v:shape>
            </w:pict>
          </mc:Fallback>
        </mc:AlternateContent>
      </w:r>
    </w:p>
    <w:p w14:paraId="18E0AC54">
      <w:pPr>
        <w:jc w:val="center"/>
        <w:rPr>
          <w:rFonts w:hint="eastAsia" w:ascii="新宋体" w:hAnsi="新宋体" w:eastAsia="新宋体" w:cs="Times New Roman"/>
          <w:b/>
          <w:bCs/>
          <w:sz w:val="28"/>
          <w:szCs w:val="28"/>
        </w:rPr>
      </w:pPr>
    </w:p>
    <w:p w14:paraId="01E34509">
      <w:pPr>
        <w:jc w:val="center"/>
        <w:rPr>
          <w:rFonts w:hint="eastAsia" w:ascii="新宋体" w:hAnsi="新宋体" w:eastAsia="新宋体" w:cs="Times New Roman"/>
          <w:b/>
          <w:bCs/>
          <w:sz w:val="28"/>
          <w:szCs w:val="28"/>
        </w:rPr>
      </w:pPr>
    </w:p>
    <w:p w14:paraId="4BCF8524">
      <w:pPr>
        <w:jc w:val="center"/>
        <w:rPr>
          <w:rFonts w:hint="eastAsia" w:ascii="新宋体" w:hAnsi="新宋体" w:eastAsia="新宋体" w:cs="Times New Roman"/>
          <w:b/>
          <w:bCs/>
          <w:sz w:val="28"/>
          <w:szCs w:val="28"/>
        </w:rPr>
      </w:pPr>
    </w:p>
    <w:p w14:paraId="2BBC90B8">
      <w:pPr>
        <w:jc w:val="center"/>
        <w:rPr>
          <w:rFonts w:hint="eastAsia" w:ascii="新宋体" w:hAnsi="新宋体" w:eastAsia="新宋体" w:cs="Times New Roman"/>
          <w:b/>
          <w:bCs/>
          <w:sz w:val="28"/>
          <w:szCs w:val="28"/>
        </w:rPr>
      </w:pPr>
    </w:p>
    <w:p w14:paraId="2CF1B8C9">
      <w:pPr>
        <w:jc w:val="center"/>
        <w:rPr>
          <w:rFonts w:hint="eastAsia" w:ascii="新宋体" w:hAnsi="新宋体" w:eastAsia="新宋体" w:cs="Times New Roman"/>
          <w:b/>
          <w:bCs/>
          <w:sz w:val="28"/>
          <w:szCs w:val="28"/>
        </w:rPr>
      </w:pPr>
    </w:p>
    <w:p w14:paraId="5EB1F26F">
      <w:pPr>
        <w:jc w:val="center"/>
        <w:rPr>
          <w:rFonts w:hint="eastAsia" w:ascii="新宋体" w:hAnsi="新宋体" w:eastAsia="新宋体" w:cs="Times New Roman"/>
          <w:b/>
          <w:bCs/>
          <w:sz w:val="28"/>
          <w:szCs w:val="28"/>
        </w:rPr>
      </w:pPr>
    </w:p>
    <w:p w14:paraId="304C29A6">
      <w:pPr>
        <w:jc w:val="center"/>
        <w:rPr>
          <w:rFonts w:hint="eastAsia" w:ascii="新宋体" w:hAnsi="新宋体" w:eastAsia="新宋体" w:cs="Times New Roman"/>
          <w:b/>
          <w:bCs/>
          <w:sz w:val="28"/>
          <w:szCs w:val="28"/>
        </w:rPr>
      </w:pPr>
    </w:p>
    <w:p w14:paraId="53BB717D">
      <w:pPr>
        <w:jc w:val="center"/>
        <w:rPr>
          <w:rFonts w:hint="eastAsia" w:ascii="新宋体" w:hAnsi="新宋体" w:eastAsia="新宋体" w:cs="Times New Roman"/>
          <w:b/>
          <w:bCs/>
          <w:sz w:val="28"/>
          <w:szCs w:val="28"/>
        </w:rPr>
      </w:pPr>
    </w:p>
    <w:p w14:paraId="3898F61D">
      <w:pPr>
        <w:jc w:val="center"/>
        <w:rPr>
          <w:rFonts w:hint="eastAsia" w:ascii="新宋体" w:hAnsi="新宋体" w:eastAsia="新宋体" w:cs="Times New Roman"/>
          <w:b/>
          <w:bCs/>
          <w:sz w:val="28"/>
          <w:szCs w:val="28"/>
        </w:rPr>
      </w:pPr>
    </w:p>
    <w:p w14:paraId="39C288FB">
      <w:pPr>
        <w:jc w:val="center"/>
        <w:rPr>
          <w:rFonts w:hint="eastAsia" w:ascii="新宋体" w:hAnsi="新宋体" w:eastAsia="新宋体" w:cs="Times New Roman"/>
          <w:b/>
          <w:bCs/>
          <w:sz w:val="28"/>
          <w:szCs w:val="28"/>
        </w:rPr>
      </w:pPr>
      <w:r>
        <w:rPr>
          <w:rFonts w:hint="eastAsia" w:ascii="新宋体" w:hAnsi="新宋体" w:eastAsia="新宋体" w:cs="Times New Roman"/>
          <w:sz w:val="22"/>
          <w:lang w:val="zh-CN"/>
        </w:rPr>
        <mc:AlternateContent>
          <mc:Choice Requires="wps">
            <w:drawing>
              <wp:anchor distT="0" distB="0" distL="114300" distR="114300" simplePos="0" relativeHeight="251660288" behindDoc="0" locked="0" layoutInCell="1" allowOverlap="1">
                <wp:simplePos x="0" y="0"/>
                <wp:positionH relativeFrom="column">
                  <wp:posOffset>193675</wp:posOffset>
                </wp:positionH>
                <wp:positionV relativeFrom="paragraph">
                  <wp:posOffset>111760</wp:posOffset>
                </wp:positionV>
                <wp:extent cx="5673090" cy="2279015"/>
                <wp:effectExtent l="4445" t="4445" r="18415" b="21590"/>
                <wp:wrapNone/>
                <wp:docPr id="2" name="文本框 2"/>
                <wp:cNvGraphicFramePr/>
                <a:graphic xmlns:a="http://schemas.openxmlformats.org/drawingml/2006/main">
                  <a:graphicData uri="http://schemas.microsoft.com/office/word/2010/wordprocessingShape">
                    <wps:wsp>
                      <wps:cNvSpPr txBox="1"/>
                      <wps:spPr>
                        <a:xfrm>
                          <a:off x="0" y="0"/>
                          <a:ext cx="5673090" cy="2279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3CFCD5">
                            <w:pPr>
                              <w:ind w:firstLine="539"/>
                              <w:rPr>
                                <w:rFonts w:hint="eastAsia"/>
                              </w:rPr>
                            </w:pPr>
                            <w:r>
                              <w:rPr>
                                <w:rFonts w:hint="eastAsia" w:ascii="新宋体" w:hAnsi="新宋体" w:eastAsia="新宋体"/>
                                <w:sz w:val="22"/>
                              </w:rPr>
                              <w:t xml:space="preserve">  授权代表身份证（正反面）：</w:t>
                            </w:r>
                          </w:p>
                        </w:txbxContent>
                      </wps:txbx>
                      <wps:bodyPr upright="1"/>
                    </wps:wsp>
                  </a:graphicData>
                </a:graphic>
              </wp:anchor>
            </w:drawing>
          </mc:Choice>
          <mc:Fallback>
            <w:pict>
              <v:shape id="_x0000_s1026" o:spid="_x0000_s1026" o:spt="202" type="#_x0000_t202" style="position:absolute;left:0pt;margin-left:15.25pt;margin-top:8.8pt;height:179.45pt;width:446.7pt;z-index:251660288;mso-width-relative:page;mso-height-relative:page;" fillcolor="#FFFFFF" filled="t" stroked="t" coordsize="21600,21600" o:gfxdata="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FBiqLYAAAACQEAAA8AAAAAAAAAAQAgAAAA&#10;IgAAAGRycy9kb3ducmV2LnhtbFBLAQIUABQAAAAIAIdO4kDmqmadCwIAADcEAAAOAAAAAAAAAAEA&#10;IAAAACcBAABkcnMvZTJvRG9jLnhtbFBLBQYAAAAABgAGAFkBAACkBQAAAAA=&#10;">
                <v:fill on="t" focussize="0,0"/>
                <v:stroke color="#000000" joinstyle="miter"/>
                <v:imagedata o:title=""/>
                <o:lock v:ext="edit" aspectratio="f"/>
                <v:textbox>
                  <w:txbxContent>
                    <w:p w14:paraId="5E3CFCD5">
                      <w:pPr>
                        <w:ind w:firstLine="539"/>
                        <w:rPr>
                          <w:rFonts w:hint="eastAsia"/>
                        </w:rPr>
                      </w:pPr>
                      <w:r>
                        <w:rPr>
                          <w:rFonts w:hint="eastAsia" w:ascii="新宋体" w:hAnsi="新宋体" w:eastAsia="新宋体"/>
                          <w:sz w:val="22"/>
                        </w:rPr>
                        <w:t xml:space="preserve">  授权代表身份证（正反面）：</w:t>
                      </w:r>
                    </w:p>
                  </w:txbxContent>
                </v:textbox>
              </v:shape>
            </w:pict>
          </mc:Fallback>
        </mc:AlternateContent>
      </w:r>
    </w:p>
    <w:p w14:paraId="1F6FD010">
      <w:pPr>
        <w:jc w:val="center"/>
        <w:rPr>
          <w:rFonts w:hint="eastAsia" w:ascii="新宋体" w:hAnsi="新宋体" w:eastAsia="新宋体" w:cs="Times New Roman"/>
          <w:b/>
          <w:bCs/>
          <w:sz w:val="28"/>
          <w:szCs w:val="28"/>
        </w:rPr>
      </w:pPr>
    </w:p>
    <w:p w14:paraId="4654DB99">
      <w:pPr>
        <w:jc w:val="center"/>
        <w:rPr>
          <w:rFonts w:hint="eastAsia" w:ascii="新宋体" w:hAnsi="新宋体" w:eastAsia="新宋体" w:cs="Times New Roman"/>
          <w:b/>
          <w:bCs/>
          <w:sz w:val="28"/>
          <w:szCs w:val="28"/>
        </w:rPr>
      </w:pPr>
    </w:p>
    <w:p w14:paraId="2666AD78">
      <w:pPr>
        <w:rPr>
          <w:rFonts w:hint="eastAsia" w:ascii="新宋体" w:hAnsi="新宋体" w:eastAsia="新宋体" w:cs="Times New Roman"/>
          <w:b/>
          <w:bCs/>
          <w:sz w:val="28"/>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851" w:footer="992" w:gutter="0"/>
          <w:cols w:space="720" w:num="1"/>
          <w:titlePg/>
          <w:docGrid w:linePitch="312" w:charSpace="0"/>
        </w:sectPr>
      </w:pPr>
    </w:p>
    <w:p w14:paraId="1CCB3EB0">
      <w:pPr>
        <w:rPr>
          <w:rFonts w:hint="eastAsia" w:ascii="Arial" w:hAnsi="宋体" w:cs="Arial"/>
          <w:b/>
          <w:bCs/>
          <w:szCs w:val="21"/>
        </w:rPr>
      </w:pPr>
    </w:p>
    <w:p w14:paraId="12528201">
      <w:pPr>
        <w:snapToGrid w:val="0"/>
        <w:spacing w:line="600" w:lineRule="exact"/>
        <w:jc w:val="center"/>
        <w:rPr>
          <w:rFonts w:hint="eastAsia" w:ascii="微软雅黑" w:hAnsi="微软雅黑" w:eastAsia="微软雅黑"/>
          <w:b/>
          <w:bCs/>
          <w:sz w:val="44"/>
          <w:szCs w:val="44"/>
        </w:rPr>
      </w:pPr>
    </w:p>
    <w:p w14:paraId="4B7A2FD7">
      <w:pPr>
        <w:snapToGrid w:val="0"/>
        <w:spacing w:line="600" w:lineRule="exact"/>
        <w:ind w:firstLine="360" w:firstLineChars="100"/>
        <w:jc w:val="center"/>
        <w:rPr>
          <w:rFonts w:hint="eastAsia" w:ascii="微软雅黑" w:hAnsi="微软雅黑" w:eastAsia="微软雅黑"/>
          <w:b/>
          <w:bCs/>
          <w:sz w:val="36"/>
          <w:szCs w:val="36"/>
        </w:rPr>
      </w:pPr>
      <w:r>
        <w:rPr>
          <w:rFonts w:hint="eastAsia" w:ascii="微软雅黑" w:hAnsi="微软雅黑" w:eastAsia="微软雅黑"/>
          <w:b/>
          <w:bCs/>
          <w:sz w:val="36"/>
          <w:szCs w:val="36"/>
        </w:rPr>
        <w:t>温州市人民医院</w:t>
      </w:r>
    </w:p>
    <w:p w14:paraId="064C3853">
      <w:pPr>
        <w:snapToGrid w:val="0"/>
        <w:spacing w:line="600" w:lineRule="exact"/>
        <w:ind w:firstLine="360" w:firstLineChars="100"/>
        <w:jc w:val="center"/>
        <w:rPr>
          <w:rFonts w:hint="eastAsia" w:ascii="宋体" w:hAnsi="宋体"/>
          <w:b/>
          <w:spacing w:val="-14"/>
          <w:sz w:val="36"/>
          <w:szCs w:val="36"/>
        </w:rPr>
      </w:pPr>
      <w:r>
        <w:rPr>
          <w:rFonts w:hint="eastAsia" w:ascii="微软雅黑" w:hAnsi="微软雅黑" w:eastAsia="微软雅黑"/>
          <w:b/>
          <w:bCs/>
          <w:sz w:val="36"/>
          <w:szCs w:val="36"/>
        </w:rPr>
        <w:t>娄桥院区39台电扶梯维保服务项目</w:t>
      </w:r>
    </w:p>
    <w:p w14:paraId="2F3BA70D">
      <w:pPr>
        <w:snapToGrid w:val="0"/>
        <w:spacing w:line="600" w:lineRule="exact"/>
        <w:ind w:firstLine="3938" w:firstLineChars="800"/>
        <w:rPr>
          <w:rFonts w:hint="eastAsia" w:ascii="宋体" w:hAnsi="宋体"/>
          <w:b/>
          <w:spacing w:val="-14"/>
          <w:sz w:val="52"/>
          <w:szCs w:val="52"/>
        </w:rPr>
      </w:pPr>
    </w:p>
    <w:p w14:paraId="03A94D75">
      <w:pPr>
        <w:snapToGrid w:val="0"/>
        <w:spacing w:line="600" w:lineRule="exact"/>
        <w:ind w:firstLine="3938" w:firstLineChars="800"/>
        <w:rPr>
          <w:rFonts w:hint="eastAsia" w:ascii="宋体" w:hAnsi="宋体"/>
          <w:b/>
          <w:spacing w:val="-14"/>
          <w:sz w:val="52"/>
          <w:szCs w:val="52"/>
        </w:rPr>
      </w:pPr>
      <w:r>
        <w:rPr>
          <w:rFonts w:hint="eastAsia" w:ascii="宋体" w:hAnsi="宋体"/>
          <w:b/>
          <w:spacing w:val="-14"/>
          <w:sz w:val="52"/>
          <w:szCs w:val="52"/>
        </w:rPr>
        <w:t>报</w:t>
      </w:r>
    </w:p>
    <w:p w14:paraId="17AF97F4">
      <w:pPr>
        <w:snapToGrid w:val="0"/>
        <w:spacing w:line="600" w:lineRule="exact"/>
        <w:ind w:firstLine="3938" w:firstLineChars="800"/>
        <w:rPr>
          <w:rFonts w:hint="eastAsia" w:ascii="宋体" w:hAnsi="宋体"/>
          <w:b/>
          <w:spacing w:val="-14"/>
          <w:sz w:val="52"/>
          <w:szCs w:val="52"/>
        </w:rPr>
      </w:pPr>
      <w:r>
        <w:rPr>
          <w:rFonts w:hint="eastAsia" w:ascii="宋体" w:hAnsi="宋体"/>
          <w:b/>
          <w:spacing w:val="-14"/>
          <w:sz w:val="52"/>
          <w:szCs w:val="52"/>
        </w:rPr>
        <w:t>价</w:t>
      </w:r>
    </w:p>
    <w:p w14:paraId="27BAEDFE">
      <w:pPr>
        <w:snapToGrid w:val="0"/>
        <w:spacing w:line="600" w:lineRule="exact"/>
        <w:ind w:firstLine="3938" w:firstLineChars="800"/>
        <w:rPr>
          <w:rFonts w:hint="eastAsia" w:ascii="宋体" w:hAnsi="宋体"/>
          <w:b/>
          <w:spacing w:val="-14"/>
          <w:sz w:val="52"/>
          <w:szCs w:val="52"/>
        </w:rPr>
      </w:pPr>
      <w:r>
        <w:rPr>
          <w:rFonts w:hint="eastAsia" w:ascii="宋体" w:hAnsi="宋体"/>
          <w:b/>
          <w:spacing w:val="-14"/>
          <w:sz w:val="52"/>
          <w:szCs w:val="52"/>
        </w:rPr>
        <w:t>表</w:t>
      </w:r>
    </w:p>
    <w:p w14:paraId="164D2591">
      <w:pPr>
        <w:snapToGrid w:val="0"/>
        <w:spacing w:line="600" w:lineRule="exact"/>
        <w:ind w:firstLine="2304" w:firstLineChars="640"/>
        <w:rPr>
          <w:rFonts w:hint="eastAsia" w:ascii="宋体" w:hAnsi="宋体"/>
          <w:spacing w:val="30"/>
          <w:sz w:val="30"/>
          <w:szCs w:val="30"/>
        </w:rPr>
      </w:pPr>
    </w:p>
    <w:p w14:paraId="64908FBE">
      <w:pPr>
        <w:snapToGrid w:val="0"/>
        <w:spacing w:line="600" w:lineRule="exact"/>
        <w:ind w:firstLine="2304" w:firstLineChars="640"/>
        <w:rPr>
          <w:rFonts w:hint="eastAsia" w:ascii="宋体" w:hAnsi="宋体"/>
          <w:spacing w:val="30"/>
          <w:sz w:val="30"/>
          <w:szCs w:val="30"/>
        </w:rPr>
      </w:pPr>
    </w:p>
    <w:p w14:paraId="396FAE0B">
      <w:pPr>
        <w:snapToGrid w:val="0"/>
        <w:spacing w:line="600" w:lineRule="exact"/>
        <w:ind w:firstLine="1620" w:firstLineChars="450"/>
        <w:rPr>
          <w:rFonts w:hint="eastAsia" w:ascii="宋体" w:hAnsi="宋体"/>
          <w:spacing w:val="-14"/>
          <w:sz w:val="30"/>
          <w:szCs w:val="30"/>
          <w:u w:val="single"/>
        </w:rPr>
      </w:pPr>
      <w:r>
        <w:rPr>
          <w:rFonts w:hint="eastAsia" w:ascii="宋体" w:hAnsi="宋体"/>
          <w:spacing w:val="30"/>
          <w:sz w:val="30"/>
          <w:szCs w:val="30"/>
        </w:rPr>
        <w:t>招标人:</w:t>
      </w:r>
      <w:r>
        <w:rPr>
          <w:rFonts w:hint="eastAsia" w:ascii="宋体" w:hAnsi="宋体"/>
          <w:spacing w:val="-14"/>
          <w:sz w:val="30"/>
          <w:szCs w:val="30"/>
        </w:rPr>
        <w:t xml:space="preserve"> </w:t>
      </w:r>
      <w:r>
        <w:rPr>
          <w:rFonts w:hint="eastAsia" w:ascii="宋体" w:hAnsi="宋体"/>
          <w:spacing w:val="-14"/>
          <w:sz w:val="30"/>
          <w:szCs w:val="30"/>
          <w:u w:val="single"/>
        </w:rPr>
        <w:t xml:space="preserve">温州市人民医院        </w:t>
      </w:r>
    </w:p>
    <w:p w14:paraId="28D4C908">
      <w:pPr>
        <w:snapToGrid w:val="0"/>
        <w:spacing w:line="600" w:lineRule="exact"/>
        <w:ind w:firstLine="1632" w:firstLineChars="600"/>
        <w:rPr>
          <w:rFonts w:hint="eastAsia" w:ascii="宋体" w:hAnsi="宋体"/>
          <w:spacing w:val="-14"/>
          <w:sz w:val="30"/>
          <w:szCs w:val="30"/>
        </w:rPr>
      </w:pPr>
      <w:r>
        <w:rPr>
          <w:rFonts w:hint="eastAsia" w:ascii="宋体" w:hAnsi="宋体"/>
          <w:spacing w:val="-14"/>
          <w:sz w:val="30"/>
          <w:szCs w:val="30"/>
        </w:rPr>
        <w:t>投 标 人：</w:t>
      </w:r>
      <w:r>
        <w:rPr>
          <w:rFonts w:hint="eastAsia" w:ascii="宋体" w:hAnsi="宋体"/>
          <w:spacing w:val="-14"/>
          <w:sz w:val="30"/>
          <w:szCs w:val="30"/>
          <w:u w:val="single"/>
        </w:rPr>
        <w:t xml:space="preserve"> </w:t>
      </w:r>
      <w:r>
        <w:rPr>
          <w:rFonts w:ascii="宋体" w:hAnsi="宋体"/>
          <w:spacing w:val="-14"/>
          <w:sz w:val="30"/>
          <w:szCs w:val="30"/>
          <w:u w:val="single"/>
        </w:rPr>
        <w:t xml:space="preserve">                      </w:t>
      </w:r>
      <w:r>
        <w:rPr>
          <w:rFonts w:hint="eastAsia" w:ascii="宋体" w:hAnsi="宋体"/>
          <w:spacing w:val="-14"/>
          <w:sz w:val="30"/>
          <w:szCs w:val="30"/>
          <w:u w:val="single"/>
        </w:rPr>
        <w:t xml:space="preserve">  </w:t>
      </w:r>
    </w:p>
    <w:p w14:paraId="26C931A7">
      <w:pPr>
        <w:snapToGrid w:val="0"/>
        <w:spacing w:line="600" w:lineRule="exact"/>
        <w:ind w:firstLine="1632" w:firstLineChars="600"/>
        <w:rPr>
          <w:rFonts w:hint="eastAsia" w:ascii="宋体" w:hAnsi="宋体"/>
          <w:spacing w:val="-14"/>
          <w:sz w:val="30"/>
          <w:szCs w:val="30"/>
        </w:rPr>
      </w:pPr>
      <w:r>
        <w:rPr>
          <w:rFonts w:hint="eastAsia" w:ascii="宋体" w:hAnsi="宋体"/>
          <w:spacing w:val="-14"/>
          <w:sz w:val="30"/>
          <w:szCs w:val="30"/>
        </w:rPr>
        <w:t>投标时间：</w:t>
      </w:r>
      <w:r>
        <w:rPr>
          <w:rFonts w:ascii="宋体" w:hAnsi="宋体"/>
          <w:spacing w:val="-14"/>
          <w:sz w:val="30"/>
          <w:szCs w:val="30"/>
          <w:u w:val="single"/>
        </w:rPr>
        <w:t xml:space="preserve">                    </w:t>
      </w:r>
      <w:r>
        <w:rPr>
          <w:rFonts w:hint="eastAsia" w:ascii="宋体" w:hAnsi="宋体"/>
          <w:spacing w:val="-14"/>
          <w:sz w:val="30"/>
          <w:szCs w:val="30"/>
          <w:u w:val="single"/>
        </w:rPr>
        <w:t xml:space="preserve">     </w:t>
      </w:r>
    </w:p>
    <w:p w14:paraId="4215B3B4">
      <w:pPr>
        <w:snapToGrid w:val="0"/>
        <w:spacing w:line="600" w:lineRule="exact"/>
        <w:jc w:val="center"/>
        <w:rPr>
          <w:rFonts w:hint="eastAsia" w:ascii="宋体" w:hAnsi="宋体"/>
          <w:w w:val="80"/>
          <w:sz w:val="30"/>
          <w:szCs w:val="30"/>
        </w:rPr>
      </w:pPr>
    </w:p>
    <w:p w14:paraId="3EA72D13">
      <w:pPr>
        <w:ind w:firstLine="3600" w:firstLineChars="1000"/>
        <w:rPr>
          <w:rFonts w:hint="eastAsia" w:ascii="宋体" w:hAnsi="宋体"/>
          <w:spacing w:val="40"/>
          <w:sz w:val="28"/>
        </w:rPr>
      </w:pPr>
    </w:p>
    <w:p w14:paraId="6E5C2066">
      <w:pPr>
        <w:ind w:firstLine="3600" w:firstLineChars="1000"/>
        <w:rPr>
          <w:rFonts w:hint="eastAsia" w:ascii="宋体" w:hAnsi="宋体"/>
          <w:spacing w:val="40"/>
          <w:sz w:val="28"/>
        </w:rPr>
      </w:pPr>
    </w:p>
    <w:p w14:paraId="75CC28A1">
      <w:pPr>
        <w:ind w:firstLine="3600" w:firstLineChars="1000"/>
        <w:rPr>
          <w:rFonts w:hint="eastAsia" w:ascii="宋体" w:hAnsi="宋体"/>
          <w:spacing w:val="40"/>
          <w:sz w:val="28"/>
        </w:rPr>
      </w:pPr>
    </w:p>
    <w:p w14:paraId="39116ECA">
      <w:pPr>
        <w:ind w:firstLine="3600" w:firstLineChars="1000"/>
        <w:rPr>
          <w:rFonts w:hint="eastAsia" w:ascii="宋体" w:hAnsi="宋体"/>
          <w:spacing w:val="40"/>
          <w:sz w:val="28"/>
        </w:rPr>
      </w:pPr>
    </w:p>
    <w:p w14:paraId="26C1B22C">
      <w:pPr>
        <w:ind w:firstLine="3600" w:firstLineChars="1000"/>
        <w:rPr>
          <w:rFonts w:hint="eastAsia" w:ascii="宋体" w:hAnsi="宋体"/>
          <w:spacing w:val="40"/>
          <w:sz w:val="28"/>
        </w:rPr>
      </w:pPr>
    </w:p>
    <w:p w14:paraId="0B5CC21C">
      <w:pPr>
        <w:ind w:firstLine="3600" w:firstLineChars="1000"/>
        <w:rPr>
          <w:rFonts w:hint="eastAsia" w:ascii="宋体" w:hAnsi="宋体"/>
          <w:spacing w:val="40"/>
          <w:sz w:val="28"/>
        </w:rPr>
      </w:pPr>
    </w:p>
    <w:p w14:paraId="0CD3B38C">
      <w:pPr>
        <w:jc w:val="center"/>
        <w:rPr>
          <w:rFonts w:hint="eastAsia" w:ascii="宋体" w:hAnsi="宋体"/>
          <w:spacing w:val="40"/>
          <w:sz w:val="28"/>
        </w:rPr>
      </w:pPr>
      <w:r>
        <w:rPr>
          <w:rFonts w:hint="eastAsia" w:ascii="宋体" w:hAnsi="宋体"/>
          <w:spacing w:val="40"/>
          <w:sz w:val="28"/>
        </w:rPr>
        <w:t>日期</w:t>
      </w:r>
      <w:r>
        <w:rPr>
          <w:rFonts w:ascii="宋体" w:hAnsi="宋体"/>
          <w:spacing w:val="40"/>
          <w:sz w:val="28"/>
        </w:rPr>
        <w:t>：</w:t>
      </w:r>
      <w:r>
        <w:rPr>
          <w:rFonts w:hint="eastAsia" w:ascii="宋体" w:hAnsi="宋体"/>
          <w:spacing w:val="40"/>
          <w:sz w:val="28"/>
          <w:lang w:eastAsia="zh-CN"/>
        </w:rPr>
        <w:t>2025年</w:t>
      </w:r>
      <w:r>
        <w:rPr>
          <w:rFonts w:hint="eastAsia" w:ascii="宋体" w:hAnsi="宋体"/>
          <w:spacing w:val="40"/>
          <w:sz w:val="28"/>
        </w:rPr>
        <w:t xml:space="preserve">   月   日</w:t>
      </w:r>
    </w:p>
    <w:p w14:paraId="61FD6EDE">
      <w:pPr>
        <w:ind w:firstLine="3600" w:firstLineChars="1000"/>
        <w:rPr>
          <w:rFonts w:hint="eastAsia" w:ascii="宋体" w:hAnsi="宋体"/>
          <w:spacing w:val="40"/>
          <w:sz w:val="28"/>
        </w:rPr>
      </w:pPr>
    </w:p>
    <w:p w14:paraId="2A2A6754">
      <w:pPr>
        <w:rPr>
          <w:rFonts w:hint="eastAsia"/>
        </w:rPr>
      </w:pPr>
    </w:p>
    <w:p w14:paraId="3D132E4C">
      <w:pPr>
        <w:pStyle w:val="3"/>
        <w:numPr>
          <w:ilvl w:val="0"/>
          <w:numId w:val="0"/>
        </w:numPr>
        <w:spacing w:line="400" w:lineRule="exact"/>
        <w:jc w:val="center"/>
        <w:rPr>
          <w:rFonts w:hint="eastAsia" w:ascii="宋体" w:hAnsi="宋体" w:cs="Arial"/>
          <w:bCs/>
          <w:szCs w:val="28"/>
        </w:rPr>
      </w:pPr>
      <w:r>
        <w:rPr>
          <w:rFonts w:hint="eastAsia" w:ascii="宋体" w:hAnsi="宋体" w:cs="Arial"/>
          <w:bCs/>
          <w:szCs w:val="28"/>
        </w:rPr>
        <w:t>开标一览表</w:t>
      </w:r>
    </w:p>
    <w:p w14:paraId="49FB56F5">
      <w:pPr>
        <w:pStyle w:val="3"/>
        <w:numPr>
          <w:ilvl w:val="0"/>
          <w:numId w:val="0"/>
        </w:numPr>
        <w:spacing w:line="400" w:lineRule="exact"/>
        <w:rPr>
          <w:rFonts w:hint="eastAsia" w:ascii="宋体" w:hAnsi="宋体" w:cs="Arial"/>
          <w:bCs/>
          <w:szCs w:val="28"/>
        </w:rPr>
      </w:pPr>
      <w:r>
        <w:rPr>
          <w:rFonts w:hint="eastAsia" w:ascii="宋体" w:hAnsi="宋体" w:cs="Arial"/>
          <w:bCs/>
          <w:szCs w:val="28"/>
        </w:rPr>
        <w:t>商务评分（权值</w:t>
      </w:r>
      <w:r>
        <w:rPr>
          <w:rFonts w:hint="eastAsia" w:ascii="宋体" w:hAnsi="宋体" w:cs="Arial"/>
          <w:bCs/>
          <w:szCs w:val="28"/>
          <w:lang w:val="en-US"/>
        </w:rPr>
        <w:t>2</w:t>
      </w:r>
      <w:r>
        <w:rPr>
          <w:rFonts w:hint="eastAsia" w:ascii="宋体" w:hAnsi="宋体" w:cs="Arial"/>
          <w:bCs/>
          <w:szCs w:val="28"/>
        </w:rPr>
        <w:t>0%）</w:t>
      </w:r>
    </w:p>
    <w:p w14:paraId="79DFBB5F">
      <w:pPr>
        <w:spacing w:line="400" w:lineRule="exact"/>
        <w:rPr>
          <w:rFonts w:hint="eastAsia" w:ascii="宋体" w:hAnsi="宋体"/>
          <w:color w:val="000000"/>
          <w:sz w:val="24"/>
          <w:szCs w:val="24"/>
        </w:rPr>
      </w:pPr>
      <w:r>
        <w:rPr>
          <w:rFonts w:hint="eastAsia" w:ascii="宋体" w:hAnsi="宋体"/>
          <w:color w:val="000000"/>
          <w:sz w:val="24"/>
          <w:szCs w:val="24"/>
        </w:rPr>
        <w:t>满足比选文件要求且报价最低的报价为评审基准价，其余比选申请人报价与该基准价对比，计算出商务报价评分值（保留小数2位）：</w:t>
      </w:r>
    </w:p>
    <w:p w14:paraId="47E11A8D">
      <w:pPr>
        <w:spacing w:line="400" w:lineRule="exact"/>
        <w:rPr>
          <w:rFonts w:hint="eastAsia" w:ascii="宋体" w:hAnsi="宋体"/>
          <w:color w:val="000000"/>
          <w:sz w:val="24"/>
          <w:szCs w:val="24"/>
        </w:rPr>
      </w:pPr>
      <w:r>
        <w:rPr>
          <w:rFonts w:hint="eastAsia" w:ascii="宋体" w:hAnsi="宋体"/>
          <w:color w:val="000000"/>
          <w:sz w:val="24"/>
          <w:szCs w:val="24"/>
        </w:rPr>
        <w:t>1）有效比选申请人的报价等于评审基准价时其报价分为满分20分；</w:t>
      </w:r>
    </w:p>
    <w:p w14:paraId="03640E4D">
      <w:pPr>
        <w:spacing w:line="400" w:lineRule="exact"/>
        <w:rPr>
          <w:rFonts w:hint="eastAsia" w:ascii="宋体" w:hAnsi="宋体"/>
          <w:color w:val="000000"/>
          <w:sz w:val="24"/>
          <w:szCs w:val="24"/>
        </w:rPr>
      </w:pPr>
      <w:r>
        <w:rPr>
          <w:rFonts w:hint="eastAsia" w:ascii="宋体" w:hAnsi="宋体"/>
          <w:color w:val="000000"/>
          <w:sz w:val="24"/>
          <w:szCs w:val="24"/>
        </w:rPr>
        <w:t>2）其他比选申请人的价格分按以下公式计算：</w:t>
      </w:r>
    </w:p>
    <w:p w14:paraId="0B4375DC">
      <w:pPr>
        <w:spacing w:line="400" w:lineRule="exact"/>
        <w:rPr>
          <w:rFonts w:hint="eastAsia"/>
          <w:sz w:val="24"/>
          <w:szCs w:val="24"/>
        </w:rPr>
      </w:pPr>
      <w:r>
        <w:rPr>
          <w:rFonts w:hint="eastAsia" w:ascii="宋体" w:hAnsi="宋体"/>
          <w:color w:val="000000"/>
          <w:sz w:val="24"/>
          <w:szCs w:val="24"/>
        </w:rPr>
        <w:t>报价得分=（评分基准价/比选申请人报价）× 价格权值 ×100（保留小数2位）</w:t>
      </w:r>
    </w:p>
    <w:p w14:paraId="5E6D0927">
      <w:pPr>
        <w:spacing w:line="400" w:lineRule="exact"/>
        <w:rPr>
          <w:rFonts w:hint="eastAsia" w:ascii="宋体" w:hAnsi="宋体"/>
          <w:color w:val="000000"/>
          <w:sz w:val="24"/>
          <w:szCs w:val="24"/>
          <w:u w:val="single"/>
        </w:rPr>
      </w:pPr>
      <w:r>
        <w:rPr>
          <w:rFonts w:hint="eastAsia" w:ascii="宋体" w:hAnsi="宋体"/>
          <w:color w:val="000000"/>
          <w:sz w:val="24"/>
          <w:szCs w:val="24"/>
        </w:rPr>
        <w:t>项目名称：</w:t>
      </w:r>
      <w:r>
        <w:rPr>
          <w:rFonts w:hint="eastAsia" w:ascii="新宋体" w:hAnsi="新宋体" w:eastAsia="新宋体"/>
          <w:b/>
          <w:bCs/>
          <w:sz w:val="24"/>
          <w:szCs w:val="24"/>
          <w:u w:val="single"/>
        </w:rPr>
        <w:t>温州市人民医院娄桥院区39台电扶梯维保服务项目</w:t>
      </w:r>
      <w:r>
        <w:rPr>
          <w:rFonts w:hint="eastAsia" w:ascii="宋体" w:hAnsi="宋体"/>
          <w:color w:val="000000"/>
          <w:sz w:val="24"/>
          <w:szCs w:val="24"/>
          <w:u w:val="single"/>
        </w:rPr>
        <w:t xml:space="preserve"> </w:t>
      </w:r>
    </w:p>
    <w:p w14:paraId="2F031E68">
      <w:pPr>
        <w:spacing w:line="400" w:lineRule="exact"/>
        <w:rPr>
          <w:rFonts w:hint="eastAsia"/>
        </w:rPr>
      </w:pPr>
      <w:r>
        <w:rPr>
          <w:rFonts w:hint="eastAsia" w:ascii="宋体" w:hAnsi="宋体"/>
          <w:color w:val="000000"/>
          <w:sz w:val="24"/>
          <w:szCs w:val="24"/>
        </w:rPr>
        <w:t>单位：人民币 元</w:t>
      </w:r>
    </w:p>
    <w:tbl>
      <w:tblPr>
        <w:tblStyle w:val="15"/>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307"/>
        <w:gridCol w:w="808"/>
        <w:gridCol w:w="1759"/>
        <w:gridCol w:w="2453"/>
        <w:gridCol w:w="1877"/>
      </w:tblGrid>
      <w:tr w14:paraId="3D34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144335D5">
            <w:pPr>
              <w:jc w:val="center"/>
              <w:rPr>
                <w:rFonts w:hint="eastAsia" w:ascii="宋体" w:hAnsi="宋体"/>
                <w:b/>
                <w:color w:val="000000"/>
                <w:sz w:val="24"/>
                <w:szCs w:val="24"/>
              </w:rPr>
            </w:pPr>
            <w:r>
              <w:rPr>
                <w:rFonts w:hint="eastAsia" w:ascii="宋体" w:hAnsi="宋体"/>
                <w:b/>
                <w:color w:val="000000"/>
                <w:sz w:val="24"/>
                <w:szCs w:val="24"/>
              </w:rPr>
              <w:t>序号</w:t>
            </w:r>
          </w:p>
        </w:tc>
        <w:tc>
          <w:tcPr>
            <w:tcW w:w="2307" w:type="dxa"/>
            <w:tcBorders>
              <w:top w:val="single" w:color="auto" w:sz="4" w:space="0"/>
              <w:left w:val="single" w:color="auto" w:sz="4" w:space="0"/>
              <w:bottom w:val="single" w:color="auto" w:sz="4" w:space="0"/>
              <w:right w:val="single" w:color="auto" w:sz="4" w:space="0"/>
            </w:tcBorders>
            <w:vAlign w:val="center"/>
          </w:tcPr>
          <w:p w14:paraId="7A6CC923">
            <w:pPr>
              <w:jc w:val="center"/>
              <w:rPr>
                <w:rFonts w:hint="eastAsia" w:ascii="宋体" w:hAnsi="宋体"/>
                <w:b/>
                <w:color w:val="000000"/>
                <w:sz w:val="24"/>
                <w:szCs w:val="24"/>
              </w:rPr>
            </w:pPr>
            <w:r>
              <w:rPr>
                <w:rFonts w:hint="eastAsia" w:ascii="宋体" w:hAnsi="宋体"/>
                <w:b/>
                <w:color w:val="000000"/>
                <w:sz w:val="24"/>
                <w:szCs w:val="24"/>
              </w:rPr>
              <w:t>商品名称</w:t>
            </w:r>
          </w:p>
        </w:tc>
        <w:tc>
          <w:tcPr>
            <w:tcW w:w="808" w:type="dxa"/>
            <w:tcBorders>
              <w:top w:val="single" w:color="auto" w:sz="4" w:space="0"/>
              <w:left w:val="single" w:color="auto" w:sz="4" w:space="0"/>
              <w:bottom w:val="single" w:color="auto" w:sz="4" w:space="0"/>
              <w:right w:val="single" w:color="auto" w:sz="4" w:space="0"/>
            </w:tcBorders>
            <w:vAlign w:val="center"/>
          </w:tcPr>
          <w:p w14:paraId="5FB8B9D1">
            <w:pPr>
              <w:rPr>
                <w:rFonts w:hint="eastAsia" w:ascii="宋体" w:hAnsi="宋体"/>
                <w:b/>
                <w:color w:val="000000"/>
                <w:sz w:val="24"/>
                <w:szCs w:val="24"/>
              </w:rPr>
            </w:pPr>
            <w:r>
              <w:rPr>
                <w:rFonts w:hint="eastAsia" w:ascii="宋体" w:hAnsi="宋体"/>
                <w:b/>
                <w:color w:val="000000"/>
                <w:sz w:val="24"/>
                <w:szCs w:val="24"/>
              </w:rPr>
              <w:t>数量</w:t>
            </w:r>
          </w:p>
        </w:tc>
        <w:tc>
          <w:tcPr>
            <w:tcW w:w="1759" w:type="dxa"/>
            <w:tcBorders>
              <w:top w:val="single" w:color="auto" w:sz="4" w:space="0"/>
              <w:left w:val="single" w:color="auto" w:sz="4" w:space="0"/>
              <w:bottom w:val="single" w:color="auto" w:sz="4" w:space="0"/>
              <w:right w:val="single" w:color="auto" w:sz="4" w:space="0"/>
            </w:tcBorders>
            <w:vAlign w:val="center"/>
          </w:tcPr>
          <w:p w14:paraId="371A2A8C">
            <w:pPr>
              <w:jc w:val="center"/>
              <w:rPr>
                <w:rFonts w:hint="eastAsia" w:ascii="宋体" w:hAnsi="宋体"/>
                <w:b/>
                <w:color w:val="000000"/>
                <w:sz w:val="24"/>
                <w:szCs w:val="24"/>
              </w:rPr>
            </w:pPr>
            <w:r>
              <w:rPr>
                <w:rFonts w:hint="eastAsia" w:ascii="宋体" w:hAnsi="宋体"/>
                <w:b/>
                <w:color w:val="000000"/>
                <w:sz w:val="24"/>
                <w:szCs w:val="24"/>
              </w:rPr>
              <w:t>单位</w:t>
            </w:r>
          </w:p>
        </w:tc>
        <w:tc>
          <w:tcPr>
            <w:tcW w:w="2453" w:type="dxa"/>
            <w:tcBorders>
              <w:top w:val="single" w:color="auto" w:sz="4" w:space="0"/>
              <w:left w:val="single" w:color="auto" w:sz="4" w:space="0"/>
              <w:bottom w:val="single" w:color="auto" w:sz="4" w:space="0"/>
              <w:right w:val="single" w:color="auto" w:sz="4" w:space="0"/>
            </w:tcBorders>
            <w:vAlign w:val="center"/>
          </w:tcPr>
          <w:p w14:paraId="61A767A3">
            <w:pPr>
              <w:jc w:val="center"/>
              <w:rPr>
                <w:rFonts w:hint="eastAsia" w:ascii="宋体" w:hAnsi="宋体"/>
                <w:b/>
                <w:color w:val="000000"/>
                <w:sz w:val="24"/>
                <w:szCs w:val="24"/>
              </w:rPr>
            </w:pPr>
            <w:r>
              <w:rPr>
                <w:rFonts w:hint="eastAsia" w:ascii="宋体" w:hAnsi="宋体"/>
                <w:b/>
                <w:color w:val="000000"/>
                <w:sz w:val="24"/>
                <w:szCs w:val="24"/>
              </w:rPr>
              <w:t>小计</w:t>
            </w:r>
          </w:p>
        </w:tc>
        <w:tc>
          <w:tcPr>
            <w:tcW w:w="1877" w:type="dxa"/>
            <w:tcBorders>
              <w:top w:val="single" w:color="auto" w:sz="4" w:space="0"/>
              <w:left w:val="single" w:color="auto" w:sz="4" w:space="0"/>
              <w:bottom w:val="single" w:color="auto" w:sz="4" w:space="0"/>
              <w:right w:val="single" w:color="auto" w:sz="4" w:space="0"/>
            </w:tcBorders>
            <w:vAlign w:val="center"/>
          </w:tcPr>
          <w:p w14:paraId="0160CCFE">
            <w:pPr>
              <w:jc w:val="center"/>
              <w:rPr>
                <w:rFonts w:hint="eastAsia" w:ascii="宋体" w:hAnsi="宋体"/>
                <w:b/>
                <w:color w:val="000000"/>
                <w:sz w:val="24"/>
                <w:szCs w:val="24"/>
              </w:rPr>
            </w:pPr>
            <w:r>
              <w:rPr>
                <w:rFonts w:hint="eastAsia" w:ascii="宋体" w:hAnsi="宋体"/>
                <w:b/>
                <w:color w:val="000000"/>
                <w:sz w:val="24"/>
                <w:szCs w:val="24"/>
              </w:rPr>
              <w:t>备注</w:t>
            </w:r>
          </w:p>
        </w:tc>
      </w:tr>
      <w:tr w14:paraId="78F6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43ED056E">
            <w:pPr>
              <w:jc w:val="center"/>
              <w:rPr>
                <w:rFonts w:hint="eastAsia" w:ascii="宋体" w:hAnsi="宋体"/>
                <w:color w:val="000000"/>
                <w:sz w:val="24"/>
                <w:szCs w:val="24"/>
              </w:rPr>
            </w:pPr>
            <w:r>
              <w:rPr>
                <w:rFonts w:hint="eastAsia" w:ascii="宋体" w:hAnsi="宋体"/>
                <w:color w:val="000000"/>
                <w:sz w:val="24"/>
                <w:szCs w:val="24"/>
              </w:rPr>
              <w:t>1</w:t>
            </w:r>
          </w:p>
        </w:tc>
        <w:tc>
          <w:tcPr>
            <w:tcW w:w="2307" w:type="dxa"/>
            <w:tcBorders>
              <w:top w:val="single" w:color="auto" w:sz="4" w:space="0"/>
              <w:left w:val="single" w:color="auto" w:sz="4" w:space="0"/>
              <w:bottom w:val="single" w:color="auto" w:sz="4" w:space="0"/>
              <w:right w:val="single" w:color="auto" w:sz="4" w:space="0"/>
            </w:tcBorders>
            <w:vAlign w:val="center"/>
          </w:tcPr>
          <w:p w14:paraId="08977D74">
            <w:pPr>
              <w:jc w:val="center"/>
              <w:rPr>
                <w:rFonts w:hint="eastAsia" w:ascii="宋体" w:hAnsi="宋体"/>
                <w:color w:val="000000"/>
                <w:sz w:val="24"/>
                <w:szCs w:val="24"/>
              </w:rPr>
            </w:pPr>
            <w:r>
              <w:rPr>
                <w:rFonts w:hint="eastAsia" w:ascii="宋体" w:hAnsi="宋体" w:eastAsia="宋体" w:cs="宋体"/>
                <w:sz w:val="24"/>
                <w:szCs w:val="24"/>
              </w:rPr>
              <w:t>电梯维保服务采购</w:t>
            </w:r>
          </w:p>
        </w:tc>
        <w:tc>
          <w:tcPr>
            <w:tcW w:w="808" w:type="dxa"/>
            <w:tcBorders>
              <w:top w:val="single" w:color="auto" w:sz="4" w:space="0"/>
              <w:left w:val="single" w:color="auto" w:sz="4" w:space="0"/>
              <w:bottom w:val="single" w:color="auto" w:sz="4" w:space="0"/>
              <w:right w:val="single" w:color="auto" w:sz="4" w:space="0"/>
            </w:tcBorders>
            <w:vAlign w:val="center"/>
          </w:tcPr>
          <w:p w14:paraId="648FF1CB">
            <w:pPr>
              <w:snapToGrid w:val="0"/>
              <w:jc w:val="center"/>
              <w:rPr>
                <w:rFonts w:hint="eastAsia" w:ascii="宋体" w:hAnsi="宋体"/>
                <w:color w:val="000000"/>
                <w:sz w:val="24"/>
                <w:szCs w:val="24"/>
              </w:rPr>
            </w:pPr>
            <w:r>
              <w:rPr>
                <w:rFonts w:hint="eastAsia" w:ascii="宋体" w:hAnsi="宋体"/>
                <w:color w:val="000000"/>
                <w:sz w:val="24"/>
                <w:szCs w:val="24"/>
              </w:rPr>
              <w:t>1</w:t>
            </w:r>
          </w:p>
        </w:tc>
        <w:tc>
          <w:tcPr>
            <w:tcW w:w="1759" w:type="dxa"/>
            <w:tcBorders>
              <w:top w:val="single" w:color="auto" w:sz="4" w:space="0"/>
              <w:left w:val="single" w:color="auto" w:sz="4" w:space="0"/>
              <w:bottom w:val="single" w:color="auto" w:sz="4" w:space="0"/>
              <w:right w:val="single" w:color="auto" w:sz="4" w:space="0"/>
            </w:tcBorders>
            <w:vAlign w:val="center"/>
          </w:tcPr>
          <w:p w14:paraId="33A3683E">
            <w:pPr>
              <w:snapToGrid w:val="0"/>
              <w:jc w:val="center"/>
              <w:rPr>
                <w:rFonts w:hint="eastAsia" w:ascii="宋体" w:hAnsi="宋体"/>
                <w:color w:val="000000"/>
                <w:sz w:val="24"/>
                <w:szCs w:val="24"/>
              </w:rPr>
            </w:pPr>
            <w:r>
              <w:rPr>
                <w:rFonts w:hint="eastAsia" w:ascii="宋体" w:hAnsi="宋体"/>
                <w:color w:val="000000"/>
                <w:sz w:val="24"/>
                <w:szCs w:val="24"/>
              </w:rPr>
              <w:t>项</w:t>
            </w:r>
          </w:p>
        </w:tc>
        <w:tc>
          <w:tcPr>
            <w:tcW w:w="2453" w:type="dxa"/>
            <w:tcBorders>
              <w:top w:val="single" w:color="auto" w:sz="4" w:space="0"/>
              <w:left w:val="single" w:color="auto" w:sz="4" w:space="0"/>
              <w:bottom w:val="single" w:color="auto" w:sz="4" w:space="0"/>
              <w:right w:val="single" w:color="auto" w:sz="4" w:space="0"/>
            </w:tcBorders>
            <w:vAlign w:val="center"/>
          </w:tcPr>
          <w:p w14:paraId="52DDC37C">
            <w:pPr>
              <w:snapToGrid w:val="0"/>
              <w:rPr>
                <w:rFonts w:hint="eastAsia" w:ascii="宋体" w:hAnsi="宋体"/>
                <w:color w:val="000000"/>
                <w:sz w:val="24"/>
                <w:szCs w:val="24"/>
              </w:rPr>
            </w:pPr>
            <w:r>
              <w:rPr>
                <w:rFonts w:hint="eastAsia" w:ascii="宋体" w:hAnsi="宋体"/>
                <w:color w:val="000000"/>
                <w:sz w:val="24"/>
                <w:szCs w:val="24"/>
                <w:u w:val="single"/>
              </w:rPr>
              <w:t xml:space="preserve">¥          </w:t>
            </w:r>
          </w:p>
        </w:tc>
        <w:tc>
          <w:tcPr>
            <w:tcW w:w="1877" w:type="dxa"/>
            <w:tcBorders>
              <w:top w:val="single" w:color="auto" w:sz="4" w:space="0"/>
              <w:left w:val="single" w:color="auto" w:sz="4" w:space="0"/>
              <w:bottom w:val="single" w:color="auto" w:sz="4" w:space="0"/>
              <w:right w:val="single" w:color="auto" w:sz="4" w:space="0"/>
            </w:tcBorders>
            <w:vAlign w:val="center"/>
          </w:tcPr>
          <w:p w14:paraId="5FAA5E15">
            <w:pPr>
              <w:snapToGrid w:val="0"/>
              <w:jc w:val="center"/>
              <w:rPr>
                <w:rFonts w:hint="eastAsia" w:ascii="宋体" w:hAnsi="宋体"/>
                <w:color w:val="000000"/>
                <w:sz w:val="24"/>
                <w:szCs w:val="24"/>
              </w:rPr>
            </w:pPr>
          </w:p>
        </w:tc>
      </w:tr>
      <w:tr w14:paraId="3BB8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599" w:type="dxa"/>
            <w:gridSpan w:val="4"/>
            <w:tcBorders>
              <w:top w:val="single" w:color="auto" w:sz="4" w:space="0"/>
              <w:left w:val="single" w:color="auto" w:sz="4" w:space="0"/>
              <w:bottom w:val="single" w:color="auto" w:sz="4" w:space="0"/>
              <w:right w:val="single" w:color="auto" w:sz="4" w:space="0"/>
            </w:tcBorders>
            <w:vAlign w:val="center"/>
          </w:tcPr>
          <w:p w14:paraId="7E9C6663">
            <w:pPr>
              <w:snapToGrid w:val="0"/>
              <w:jc w:val="right"/>
              <w:rPr>
                <w:rFonts w:hint="eastAsia" w:ascii="宋体" w:hAnsi="宋体"/>
                <w:color w:val="000000"/>
                <w:sz w:val="24"/>
                <w:szCs w:val="24"/>
              </w:rPr>
            </w:pPr>
            <w:r>
              <w:rPr>
                <w:rFonts w:hint="eastAsia" w:ascii="宋体" w:hAnsi="宋体"/>
                <w:color w:val="000000"/>
                <w:sz w:val="24"/>
                <w:szCs w:val="24"/>
              </w:rPr>
              <w:t>合计：</w:t>
            </w:r>
          </w:p>
        </w:tc>
        <w:tc>
          <w:tcPr>
            <w:tcW w:w="4330" w:type="dxa"/>
            <w:gridSpan w:val="2"/>
            <w:tcBorders>
              <w:top w:val="single" w:color="auto" w:sz="4" w:space="0"/>
              <w:left w:val="single" w:color="auto" w:sz="4" w:space="0"/>
              <w:bottom w:val="single" w:color="auto" w:sz="4" w:space="0"/>
              <w:right w:val="single" w:color="auto" w:sz="4" w:space="0"/>
            </w:tcBorders>
            <w:vAlign w:val="center"/>
          </w:tcPr>
          <w:p w14:paraId="31E80EF5">
            <w:pPr>
              <w:snapToGrid w:val="0"/>
              <w:rPr>
                <w:rFonts w:hint="eastAsia" w:ascii="宋体" w:hAnsi="宋体"/>
                <w:color w:val="000000"/>
                <w:sz w:val="24"/>
                <w:szCs w:val="24"/>
              </w:rPr>
            </w:pPr>
            <w:r>
              <w:rPr>
                <w:rFonts w:hint="eastAsia" w:ascii="宋体" w:hAnsi="宋体"/>
                <w:color w:val="000000"/>
                <w:sz w:val="24"/>
                <w:szCs w:val="24"/>
              </w:rPr>
              <w:t>大写：</w:t>
            </w:r>
          </w:p>
          <w:p w14:paraId="264E542F">
            <w:pPr>
              <w:snapToGrid w:val="0"/>
              <w:rPr>
                <w:rFonts w:hint="eastAsia" w:ascii="宋体" w:hAnsi="宋体"/>
                <w:color w:val="000000"/>
                <w:sz w:val="24"/>
                <w:szCs w:val="24"/>
              </w:rPr>
            </w:pPr>
            <w:r>
              <w:rPr>
                <w:rFonts w:hint="eastAsia" w:ascii="宋体" w:hAnsi="宋体"/>
                <w:color w:val="000000"/>
                <w:sz w:val="24"/>
                <w:szCs w:val="24"/>
              </w:rPr>
              <w:t>小写：</w:t>
            </w:r>
            <w:r>
              <w:rPr>
                <w:rFonts w:hint="eastAsia" w:ascii="宋体" w:hAnsi="宋体"/>
                <w:color w:val="000000"/>
                <w:sz w:val="24"/>
                <w:szCs w:val="24"/>
                <w:u w:val="single"/>
              </w:rPr>
              <w:t>¥</w:t>
            </w:r>
          </w:p>
        </w:tc>
      </w:tr>
    </w:tbl>
    <w:p w14:paraId="1EDD3821">
      <w:pPr>
        <w:jc w:val="left"/>
        <w:rPr>
          <w:rFonts w:hint="eastAsia" w:ascii="宋体" w:hAnsi="宋体"/>
          <w:color w:val="000000"/>
          <w:sz w:val="24"/>
          <w:szCs w:val="24"/>
        </w:rPr>
      </w:pPr>
    </w:p>
    <w:p w14:paraId="6E915550">
      <w:pPr>
        <w:jc w:val="left"/>
        <w:rPr>
          <w:rFonts w:hint="eastAsia" w:ascii="宋体" w:hAnsi="宋体"/>
          <w:color w:val="000000"/>
          <w:sz w:val="24"/>
          <w:szCs w:val="24"/>
        </w:rPr>
      </w:pPr>
      <w:r>
        <w:rPr>
          <w:rFonts w:hint="eastAsia" w:ascii="宋体" w:hAnsi="宋体"/>
          <w:color w:val="000000"/>
          <w:sz w:val="24"/>
          <w:szCs w:val="24"/>
        </w:rPr>
        <w:t>1.报价一经涂改，应在涂改处加盖单位公章或者由法定代表人或其委托代理人签字或盖章，否则作无效投标处理。</w:t>
      </w:r>
    </w:p>
    <w:p w14:paraId="4F1A22DF">
      <w:pPr>
        <w:jc w:val="left"/>
        <w:rPr>
          <w:rFonts w:hint="eastAsia" w:ascii="宋体" w:hAnsi="宋体"/>
          <w:color w:val="000000"/>
          <w:sz w:val="24"/>
          <w:szCs w:val="24"/>
        </w:rPr>
      </w:pPr>
      <w:r>
        <w:rPr>
          <w:rFonts w:hint="eastAsia" w:ascii="宋体" w:hAnsi="宋体"/>
          <w:color w:val="000000"/>
          <w:sz w:val="24"/>
          <w:szCs w:val="24"/>
        </w:rPr>
        <w:t>2．</w:t>
      </w:r>
      <w:r>
        <w:rPr>
          <w:rFonts w:hint="eastAsia" w:ascii="宋体" w:hAnsi="宋体" w:eastAsia="宋体" w:cs="宋体"/>
          <w:sz w:val="22"/>
        </w:rPr>
        <w:t>▲</w:t>
      </w:r>
      <w:r>
        <w:rPr>
          <w:rFonts w:hint="eastAsia" w:ascii="宋体" w:hAnsi="宋体"/>
          <w:color w:val="000000"/>
          <w:sz w:val="24"/>
          <w:szCs w:val="24"/>
        </w:rPr>
        <w:t>投标报价不得高于预算价及单价控制价，否则作无效投标处理。</w:t>
      </w:r>
    </w:p>
    <w:p w14:paraId="10151637">
      <w:pPr>
        <w:jc w:val="left"/>
        <w:rPr>
          <w:rFonts w:hint="eastAsia" w:ascii="宋体" w:hAnsi="宋体"/>
          <w:color w:val="000000"/>
          <w:sz w:val="24"/>
          <w:szCs w:val="24"/>
        </w:rPr>
      </w:pPr>
    </w:p>
    <w:p w14:paraId="06AF7BBE">
      <w:pPr>
        <w:ind w:firstLine="5400" w:firstLineChars="2250"/>
        <w:jc w:val="left"/>
        <w:rPr>
          <w:rFonts w:hint="eastAsia" w:ascii="宋体" w:hAnsi="宋体"/>
          <w:color w:val="000000"/>
          <w:sz w:val="24"/>
          <w:szCs w:val="24"/>
        </w:rPr>
      </w:pPr>
      <w:r>
        <w:rPr>
          <w:rFonts w:hint="eastAsia" w:ascii="宋体" w:hAnsi="宋体"/>
          <w:color w:val="000000"/>
          <w:sz w:val="24"/>
          <w:szCs w:val="24"/>
        </w:rPr>
        <w:t>供应商：（盖章）</w:t>
      </w:r>
    </w:p>
    <w:p w14:paraId="38A0D82D">
      <w:pPr>
        <w:ind w:firstLine="3600" w:firstLineChars="1500"/>
        <w:jc w:val="left"/>
        <w:rPr>
          <w:rFonts w:hint="eastAsia" w:ascii="宋体" w:hAnsi="宋体"/>
          <w:color w:val="000000"/>
          <w:sz w:val="24"/>
          <w:szCs w:val="24"/>
        </w:rPr>
      </w:pPr>
      <w:r>
        <w:rPr>
          <w:rFonts w:hint="eastAsia" w:ascii="宋体" w:hAnsi="宋体"/>
          <w:color w:val="000000"/>
          <w:sz w:val="24"/>
          <w:szCs w:val="24"/>
        </w:rPr>
        <w:t>法定代表人或其委托代理人：（签字或盖章）</w:t>
      </w:r>
    </w:p>
    <w:p w14:paraId="2A8A44EA">
      <w:pPr>
        <w:ind w:firstLine="5160" w:firstLineChars="2150"/>
        <w:jc w:val="left"/>
        <w:rPr>
          <w:rFonts w:hint="eastAsia"/>
          <w:sz w:val="24"/>
          <w:szCs w:val="24"/>
        </w:rPr>
      </w:pPr>
      <w:r>
        <w:rPr>
          <w:rFonts w:hint="eastAsia" w:ascii="宋体" w:hAnsi="宋体"/>
          <w:color w:val="000000"/>
          <w:sz w:val="24"/>
          <w:szCs w:val="24"/>
        </w:rPr>
        <w:t>日期：   年    月   日</w:t>
      </w:r>
    </w:p>
    <w:p w14:paraId="4B8BDAAA">
      <w:pPr>
        <w:pStyle w:val="4"/>
        <w:rPr>
          <w:rFonts w:hint="eastAsia"/>
        </w:rPr>
      </w:pPr>
    </w:p>
    <w:p w14:paraId="0308001A">
      <w:pPr>
        <w:rPr>
          <w:rFonts w:hint="eastAsia"/>
        </w:rPr>
      </w:pPr>
    </w:p>
    <w:p w14:paraId="1CE42AB7">
      <w:pPr>
        <w:rPr>
          <w:rFonts w:hint="eastAsia"/>
        </w:rPr>
      </w:pPr>
    </w:p>
    <w:p w14:paraId="23FB3171">
      <w:pPr>
        <w:rPr>
          <w:rFonts w:hint="eastAsia"/>
        </w:rPr>
      </w:pPr>
    </w:p>
    <w:p w14:paraId="60C83858">
      <w:pPr>
        <w:rPr>
          <w:rFonts w:hint="eastAsia"/>
        </w:rPr>
      </w:pPr>
    </w:p>
    <w:p w14:paraId="218596F4">
      <w:pPr>
        <w:snapToGrid w:val="0"/>
        <w:spacing w:line="600" w:lineRule="exact"/>
        <w:ind w:firstLine="360" w:firstLineChars="100"/>
        <w:jc w:val="center"/>
        <w:rPr>
          <w:rFonts w:hint="eastAsia" w:ascii="微软雅黑" w:hAnsi="微软雅黑" w:eastAsia="微软雅黑"/>
          <w:b/>
          <w:bCs/>
          <w:sz w:val="36"/>
          <w:szCs w:val="36"/>
        </w:rPr>
      </w:pPr>
      <w:r>
        <w:rPr>
          <w:rFonts w:hint="eastAsia" w:ascii="微软雅黑" w:hAnsi="微软雅黑" w:eastAsia="微软雅黑"/>
          <w:b/>
          <w:bCs/>
          <w:sz w:val="36"/>
          <w:szCs w:val="36"/>
        </w:rPr>
        <w:t>温州市人民医院</w:t>
      </w:r>
    </w:p>
    <w:p w14:paraId="5FEA5881">
      <w:pPr>
        <w:snapToGrid w:val="0"/>
        <w:spacing w:line="600" w:lineRule="exact"/>
        <w:ind w:firstLine="360" w:firstLineChars="100"/>
        <w:jc w:val="center"/>
        <w:rPr>
          <w:rFonts w:hint="eastAsia" w:ascii="宋体" w:hAnsi="宋体"/>
          <w:b/>
          <w:spacing w:val="-14"/>
          <w:sz w:val="36"/>
          <w:szCs w:val="36"/>
        </w:rPr>
      </w:pPr>
      <w:r>
        <w:rPr>
          <w:rFonts w:hint="eastAsia" w:ascii="微软雅黑" w:hAnsi="微软雅黑" w:eastAsia="微软雅黑"/>
          <w:b/>
          <w:bCs/>
          <w:sz w:val="36"/>
          <w:szCs w:val="36"/>
        </w:rPr>
        <w:t>娄桥院区39台电扶梯维保服务项目</w:t>
      </w:r>
    </w:p>
    <w:p w14:paraId="3CC05B08">
      <w:pPr>
        <w:snapToGrid w:val="0"/>
        <w:spacing w:line="600" w:lineRule="exact"/>
        <w:ind w:firstLine="3938" w:firstLineChars="800"/>
        <w:rPr>
          <w:rFonts w:hint="eastAsia" w:ascii="宋体" w:hAnsi="宋体"/>
          <w:b/>
          <w:spacing w:val="-14"/>
          <w:sz w:val="52"/>
          <w:szCs w:val="52"/>
        </w:rPr>
      </w:pPr>
    </w:p>
    <w:p w14:paraId="0A3B704D">
      <w:pPr>
        <w:snapToGrid w:val="0"/>
        <w:spacing w:line="600" w:lineRule="exact"/>
        <w:ind w:firstLine="3938" w:firstLineChars="800"/>
        <w:rPr>
          <w:rFonts w:hint="eastAsia" w:ascii="宋体" w:hAnsi="宋体"/>
          <w:b/>
          <w:spacing w:val="-14"/>
          <w:sz w:val="52"/>
          <w:szCs w:val="52"/>
        </w:rPr>
      </w:pPr>
      <w:r>
        <w:rPr>
          <w:rFonts w:hint="eastAsia" w:ascii="宋体" w:hAnsi="宋体"/>
          <w:b/>
          <w:spacing w:val="-14"/>
          <w:sz w:val="52"/>
          <w:szCs w:val="52"/>
        </w:rPr>
        <w:t>技</w:t>
      </w:r>
    </w:p>
    <w:p w14:paraId="0E9B08E1">
      <w:pPr>
        <w:snapToGrid w:val="0"/>
        <w:spacing w:line="600" w:lineRule="exact"/>
        <w:ind w:firstLine="3938" w:firstLineChars="800"/>
        <w:rPr>
          <w:rFonts w:hint="eastAsia" w:ascii="宋体" w:hAnsi="宋体"/>
          <w:b/>
          <w:spacing w:val="-14"/>
          <w:sz w:val="52"/>
          <w:szCs w:val="52"/>
        </w:rPr>
      </w:pPr>
      <w:r>
        <w:rPr>
          <w:rFonts w:hint="eastAsia" w:ascii="宋体" w:hAnsi="宋体"/>
          <w:b/>
          <w:spacing w:val="-14"/>
          <w:sz w:val="52"/>
          <w:szCs w:val="52"/>
        </w:rPr>
        <w:t>术</w:t>
      </w:r>
    </w:p>
    <w:p w14:paraId="4AA84AD5">
      <w:pPr>
        <w:snapToGrid w:val="0"/>
        <w:spacing w:line="600" w:lineRule="exact"/>
        <w:ind w:firstLine="3938" w:firstLineChars="800"/>
        <w:rPr>
          <w:rFonts w:hint="eastAsia" w:ascii="宋体" w:hAnsi="宋体"/>
          <w:b/>
          <w:spacing w:val="-14"/>
          <w:sz w:val="52"/>
          <w:szCs w:val="52"/>
        </w:rPr>
      </w:pPr>
      <w:r>
        <w:rPr>
          <w:rFonts w:hint="eastAsia" w:ascii="宋体" w:hAnsi="宋体"/>
          <w:b/>
          <w:spacing w:val="-14"/>
          <w:sz w:val="52"/>
          <w:szCs w:val="52"/>
        </w:rPr>
        <w:t>评</w:t>
      </w:r>
    </w:p>
    <w:p w14:paraId="7E016C1D">
      <w:pPr>
        <w:snapToGrid w:val="0"/>
        <w:spacing w:line="600" w:lineRule="exact"/>
        <w:ind w:firstLine="3938" w:firstLineChars="800"/>
        <w:rPr>
          <w:rFonts w:hint="eastAsia"/>
        </w:rPr>
      </w:pPr>
      <w:r>
        <w:rPr>
          <w:rFonts w:hint="eastAsia" w:ascii="宋体" w:hAnsi="宋体"/>
          <w:b/>
          <w:spacing w:val="-14"/>
          <w:sz w:val="52"/>
          <w:szCs w:val="52"/>
        </w:rPr>
        <w:t>定</w:t>
      </w:r>
    </w:p>
    <w:p w14:paraId="7439EA72">
      <w:pPr>
        <w:snapToGrid w:val="0"/>
        <w:spacing w:line="600" w:lineRule="exact"/>
        <w:ind w:firstLine="3938" w:firstLineChars="800"/>
        <w:rPr>
          <w:rFonts w:hint="eastAsia" w:ascii="宋体" w:hAnsi="宋体"/>
          <w:b/>
          <w:spacing w:val="-14"/>
          <w:sz w:val="52"/>
          <w:szCs w:val="52"/>
        </w:rPr>
      </w:pPr>
      <w:r>
        <w:rPr>
          <w:rFonts w:hint="eastAsia" w:ascii="宋体" w:hAnsi="宋体"/>
          <w:b/>
          <w:spacing w:val="-14"/>
          <w:sz w:val="52"/>
          <w:szCs w:val="52"/>
        </w:rPr>
        <w:t>表</w:t>
      </w:r>
    </w:p>
    <w:p w14:paraId="4D312279">
      <w:pPr>
        <w:snapToGrid w:val="0"/>
        <w:spacing w:line="600" w:lineRule="exact"/>
        <w:ind w:firstLine="2304" w:firstLineChars="640"/>
        <w:rPr>
          <w:rFonts w:hint="eastAsia" w:ascii="宋体" w:hAnsi="宋体"/>
          <w:spacing w:val="30"/>
          <w:sz w:val="30"/>
          <w:szCs w:val="30"/>
        </w:rPr>
      </w:pPr>
    </w:p>
    <w:p w14:paraId="0AA8969A">
      <w:pPr>
        <w:snapToGrid w:val="0"/>
        <w:spacing w:line="600" w:lineRule="exact"/>
        <w:ind w:firstLine="2304" w:firstLineChars="640"/>
        <w:rPr>
          <w:rFonts w:hint="eastAsia" w:ascii="宋体" w:hAnsi="宋体"/>
          <w:spacing w:val="30"/>
          <w:sz w:val="30"/>
          <w:szCs w:val="30"/>
        </w:rPr>
      </w:pPr>
    </w:p>
    <w:p w14:paraId="6D0A85C1">
      <w:pPr>
        <w:snapToGrid w:val="0"/>
        <w:spacing w:line="600" w:lineRule="exact"/>
        <w:ind w:firstLine="1620" w:firstLineChars="450"/>
        <w:rPr>
          <w:rFonts w:hint="eastAsia" w:ascii="宋体" w:hAnsi="宋体"/>
          <w:spacing w:val="-14"/>
          <w:sz w:val="30"/>
          <w:szCs w:val="30"/>
          <w:u w:val="single"/>
        </w:rPr>
      </w:pPr>
      <w:r>
        <w:rPr>
          <w:rFonts w:hint="eastAsia" w:ascii="宋体" w:hAnsi="宋体"/>
          <w:spacing w:val="30"/>
          <w:sz w:val="30"/>
          <w:szCs w:val="30"/>
        </w:rPr>
        <w:t>招标人:</w:t>
      </w:r>
      <w:r>
        <w:rPr>
          <w:rFonts w:hint="eastAsia" w:ascii="宋体" w:hAnsi="宋体"/>
          <w:spacing w:val="-14"/>
          <w:sz w:val="30"/>
          <w:szCs w:val="30"/>
        </w:rPr>
        <w:t xml:space="preserve"> </w:t>
      </w:r>
      <w:r>
        <w:rPr>
          <w:rFonts w:hint="eastAsia" w:ascii="宋体" w:hAnsi="宋体"/>
          <w:spacing w:val="-14"/>
          <w:sz w:val="30"/>
          <w:szCs w:val="30"/>
          <w:u w:val="single"/>
        </w:rPr>
        <w:t xml:space="preserve">温州市人民医院        </w:t>
      </w:r>
    </w:p>
    <w:p w14:paraId="41B9BE63">
      <w:pPr>
        <w:snapToGrid w:val="0"/>
        <w:spacing w:line="600" w:lineRule="exact"/>
        <w:ind w:firstLine="1632" w:firstLineChars="600"/>
        <w:rPr>
          <w:rFonts w:hint="eastAsia" w:ascii="宋体" w:hAnsi="宋体"/>
          <w:spacing w:val="-14"/>
          <w:sz w:val="30"/>
          <w:szCs w:val="30"/>
        </w:rPr>
      </w:pPr>
      <w:r>
        <w:rPr>
          <w:rFonts w:hint="eastAsia" w:ascii="宋体" w:hAnsi="宋体"/>
          <w:spacing w:val="-14"/>
          <w:sz w:val="30"/>
          <w:szCs w:val="30"/>
        </w:rPr>
        <w:t>投 标 人：</w:t>
      </w:r>
      <w:r>
        <w:rPr>
          <w:rFonts w:hint="eastAsia" w:ascii="宋体" w:hAnsi="宋体"/>
          <w:spacing w:val="-14"/>
          <w:sz w:val="30"/>
          <w:szCs w:val="30"/>
          <w:u w:val="single"/>
        </w:rPr>
        <w:t xml:space="preserve"> </w:t>
      </w:r>
      <w:r>
        <w:rPr>
          <w:rFonts w:ascii="宋体" w:hAnsi="宋体"/>
          <w:spacing w:val="-14"/>
          <w:sz w:val="30"/>
          <w:szCs w:val="30"/>
          <w:u w:val="single"/>
        </w:rPr>
        <w:t xml:space="preserve">                      </w:t>
      </w:r>
      <w:r>
        <w:rPr>
          <w:rFonts w:hint="eastAsia" w:ascii="宋体" w:hAnsi="宋体"/>
          <w:spacing w:val="-14"/>
          <w:sz w:val="30"/>
          <w:szCs w:val="30"/>
          <w:u w:val="single"/>
        </w:rPr>
        <w:t xml:space="preserve">  </w:t>
      </w:r>
    </w:p>
    <w:p w14:paraId="5B00E166">
      <w:pPr>
        <w:snapToGrid w:val="0"/>
        <w:spacing w:line="600" w:lineRule="exact"/>
        <w:ind w:firstLine="1632" w:firstLineChars="600"/>
        <w:rPr>
          <w:rFonts w:hint="eastAsia" w:ascii="宋体" w:hAnsi="宋体"/>
          <w:spacing w:val="-14"/>
          <w:sz w:val="30"/>
          <w:szCs w:val="30"/>
        </w:rPr>
      </w:pPr>
      <w:r>
        <w:rPr>
          <w:rFonts w:hint="eastAsia" w:ascii="宋体" w:hAnsi="宋体"/>
          <w:spacing w:val="-14"/>
          <w:sz w:val="30"/>
          <w:szCs w:val="30"/>
        </w:rPr>
        <w:t>投标时间：</w:t>
      </w:r>
      <w:r>
        <w:rPr>
          <w:rFonts w:ascii="宋体" w:hAnsi="宋体"/>
          <w:spacing w:val="-14"/>
          <w:sz w:val="30"/>
          <w:szCs w:val="30"/>
          <w:u w:val="single"/>
        </w:rPr>
        <w:t xml:space="preserve">                    </w:t>
      </w:r>
      <w:r>
        <w:rPr>
          <w:rFonts w:hint="eastAsia" w:ascii="宋体" w:hAnsi="宋体"/>
          <w:spacing w:val="-14"/>
          <w:sz w:val="30"/>
          <w:szCs w:val="30"/>
          <w:u w:val="single"/>
        </w:rPr>
        <w:t xml:space="preserve">     </w:t>
      </w:r>
    </w:p>
    <w:p w14:paraId="6792EEF7">
      <w:pPr>
        <w:snapToGrid w:val="0"/>
        <w:spacing w:line="600" w:lineRule="exact"/>
        <w:jc w:val="center"/>
        <w:rPr>
          <w:rFonts w:hint="eastAsia" w:ascii="宋体" w:hAnsi="宋体"/>
          <w:w w:val="80"/>
          <w:sz w:val="30"/>
          <w:szCs w:val="30"/>
        </w:rPr>
      </w:pPr>
    </w:p>
    <w:p w14:paraId="0CF9DDA7">
      <w:pPr>
        <w:ind w:firstLine="3600" w:firstLineChars="1000"/>
        <w:rPr>
          <w:rFonts w:hint="eastAsia" w:ascii="宋体" w:hAnsi="宋体"/>
          <w:spacing w:val="40"/>
          <w:sz w:val="28"/>
        </w:rPr>
      </w:pPr>
    </w:p>
    <w:p w14:paraId="4394E1AE">
      <w:pPr>
        <w:ind w:firstLine="3600" w:firstLineChars="1000"/>
        <w:rPr>
          <w:rFonts w:hint="eastAsia" w:ascii="宋体" w:hAnsi="宋体"/>
          <w:spacing w:val="40"/>
          <w:sz w:val="28"/>
        </w:rPr>
      </w:pPr>
    </w:p>
    <w:p w14:paraId="636EF517">
      <w:pPr>
        <w:ind w:firstLine="3600" w:firstLineChars="1000"/>
        <w:rPr>
          <w:rFonts w:hint="eastAsia" w:ascii="宋体" w:hAnsi="宋体"/>
          <w:spacing w:val="40"/>
          <w:sz w:val="28"/>
        </w:rPr>
      </w:pPr>
    </w:p>
    <w:p w14:paraId="2A5497D5">
      <w:pPr>
        <w:ind w:firstLine="3600" w:firstLineChars="1000"/>
        <w:rPr>
          <w:rFonts w:hint="eastAsia" w:ascii="宋体" w:hAnsi="宋体"/>
          <w:spacing w:val="40"/>
          <w:sz w:val="28"/>
        </w:rPr>
      </w:pPr>
    </w:p>
    <w:p w14:paraId="7215A8FE">
      <w:pPr>
        <w:ind w:firstLine="3600" w:firstLineChars="1000"/>
        <w:rPr>
          <w:rFonts w:hint="eastAsia" w:ascii="宋体" w:hAnsi="宋体"/>
          <w:spacing w:val="40"/>
          <w:sz w:val="28"/>
        </w:rPr>
      </w:pPr>
    </w:p>
    <w:p w14:paraId="07CAF3AB">
      <w:pPr>
        <w:jc w:val="center"/>
        <w:rPr>
          <w:rFonts w:hint="eastAsia" w:ascii="宋体" w:hAnsi="宋体"/>
          <w:spacing w:val="40"/>
          <w:sz w:val="28"/>
        </w:rPr>
      </w:pPr>
      <w:r>
        <w:rPr>
          <w:rFonts w:hint="eastAsia" w:ascii="宋体" w:hAnsi="宋体"/>
          <w:spacing w:val="40"/>
          <w:sz w:val="28"/>
        </w:rPr>
        <w:t>日期</w:t>
      </w:r>
      <w:r>
        <w:rPr>
          <w:rFonts w:ascii="宋体" w:hAnsi="宋体"/>
          <w:spacing w:val="40"/>
          <w:sz w:val="28"/>
        </w:rPr>
        <w:t>：</w:t>
      </w:r>
      <w:r>
        <w:rPr>
          <w:rFonts w:hint="eastAsia" w:ascii="宋体" w:hAnsi="宋体"/>
          <w:spacing w:val="40"/>
          <w:sz w:val="28"/>
          <w:lang w:eastAsia="zh-CN"/>
        </w:rPr>
        <w:t>2025年</w:t>
      </w:r>
      <w:r>
        <w:rPr>
          <w:rFonts w:hint="eastAsia" w:ascii="宋体" w:hAnsi="宋体"/>
          <w:spacing w:val="40"/>
          <w:sz w:val="28"/>
        </w:rPr>
        <w:t xml:space="preserve">   月   日</w:t>
      </w:r>
    </w:p>
    <w:p w14:paraId="305AA766">
      <w:pPr>
        <w:pStyle w:val="8"/>
        <w:ind w:left="0"/>
        <w:rPr>
          <w:rFonts w:hint="eastAsia"/>
        </w:rPr>
      </w:pPr>
    </w:p>
    <w:p w14:paraId="225EF687">
      <w:pPr>
        <w:pStyle w:val="3"/>
        <w:numPr>
          <w:ilvl w:val="0"/>
          <w:numId w:val="0"/>
        </w:numPr>
        <w:spacing w:line="400" w:lineRule="exact"/>
        <w:rPr>
          <w:rFonts w:hint="eastAsia" w:ascii="宋体" w:hAnsi="宋体" w:cs="Arial"/>
          <w:bCs/>
          <w:szCs w:val="28"/>
        </w:rPr>
      </w:pPr>
      <w:r>
        <w:rPr>
          <w:rFonts w:hint="eastAsia" w:ascii="宋体" w:hAnsi="宋体" w:cs="Arial"/>
          <w:bCs/>
          <w:szCs w:val="28"/>
        </w:rPr>
        <w:t>技术分的评定：技术标</w:t>
      </w:r>
      <w:r>
        <w:rPr>
          <w:rFonts w:hint="eastAsia" w:ascii="宋体" w:hAnsi="宋体" w:cs="Arial"/>
          <w:bCs/>
          <w:szCs w:val="28"/>
          <w:lang w:val="en-US"/>
        </w:rPr>
        <w:t>8</w:t>
      </w:r>
      <w:r>
        <w:rPr>
          <w:rFonts w:hint="eastAsia" w:ascii="宋体" w:hAnsi="宋体" w:cs="Arial"/>
          <w:bCs/>
          <w:szCs w:val="28"/>
        </w:rPr>
        <w:t>0分（权值</w:t>
      </w:r>
      <w:r>
        <w:rPr>
          <w:rFonts w:hint="eastAsia" w:ascii="宋体" w:hAnsi="宋体" w:cs="Arial"/>
          <w:bCs/>
          <w:szCs w:val="28"/>
          <w:lang w:val="en-US"/>
        </w:rPr>
        <w:t>80</w:t>
      </w:r>
      <w:r>
        <w:rPr>
          <w:rFonts w:hint="eastAsia" w:ascii="宋体" w:hAnsi="宋体" w:cs="Arial"/>
          <w:bCs/>
          <w:szCs w:val="28"/>
        </w:rPr>
        <w:t>%）</w:t>
      </w:r>
    </w:p>
    <w:p w14:paraId="75703CE7">
      <w:pPr>
        <w:spacing w:line="240" w:lineRule="auto"/>
        <w:ind w:firstLine="480" w:firstLineChars="200"/>
        <w:jc w:val="left"/>
        <w:rPr>
          <w:rFonts w:hint="eastAsia" w:ascii="宋体" w:hAnsi="宋体"/>
          <w:color w:val="000000"/>
          <w:sz w:val="24"/>
        </w:rPr>
      </w:pPr>
      <w:r>
        <w:rPr>
          <w:rFonts w:hint="eastAsia" w:ascii="宋体" w:hAnsi="宋体"/>
          <w:color w:val="000000"/>
          <w:sz w:val="24"/>
        </w:rPr>
        <w:t>各评委成员按下列评分项目进行评判，每人一张评分计算票，并记名。比选申请文件各项评分内容由比选评审小组成员各自评分，如某张票的一个因素项目超过规定的范围，则该张票无效。各比选评审小组成员对各比选申请人的各项评分内容评分的算术平均值为各比选申请人技术分得分（小数点后按四舍五入保留2位）</w:t>
      </w:r>
    </w:p>
    <w:tbl>
      <w:tblPr>
        <w:tblStyle w:val="15"/>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720"/>
        <w:gridCol w:w="6660"/>
        <w:gridCol w:w="811"/>
      </w:tblGrid>
      <w:tr w14:paraId="249E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2" w:type="dxa"/>
            <w:vAlign w:val="center"/>
          </w:tcPr>
          <w:p w14:paraId="22E7A56B">
            <w:pPr>
              <w:spacing w:line="360" w:lineRule="auto"/>
              <w:rPr>
                <w:rFonts w:hint="eastAsia" w:ascii="新宋体" w:hAnsi="新宋体" w:eastAsia="新宋体" w:cs="新宋体"/>
                <w:sz w:val="22"/>
              </w:rPr>
            </w:pPr>
            <w:r>
              <w:rPr>
                <w:rFonts w:hint="eastAsia" w:ascii="新宋体" w:hAnsi="新宋体" w:eastAsia="新宋体" w:cs="新宋体"/>
                <w:sz w:val="22"/>
              </w:rPr>
              <w:t>序号</w:t>
            </w:r>
          </w:p>
        </w:tc>
        <w:tc>
          <w:tcPr>
            <w:tcW w:w="1720" w:type="dxa"/>
            <w:vAlign w:val="center"/>
          </w:tcPr>
          <w:p w14:paraId="4857FED3">
            <w:pPr>
              <w:spacing w:line="360" w:lineRule="auto"/>
              <w:rPr>
                <w:rFonts w:hint="eastAsia" w:ascii="新宋体" w:hAnsi="新宋体" w:eastAsia="新宋体" w:cs="新宋体"/>
                <w:sz w:val="22"/>
              </w:rPr>
            </w:pPr>
            <w:r>
              <w:rPr>
                <w:rFonts w:hint="eastAsia" w:ascii="新宋体" w:hAnsi="新宋体" w:eastAsia="新宋体" w:cs="新宋体"/>
                <w:sz w:val="22"/>
              </w:rPr>
              <w:t>评分项目</w:t>
            </w:r>
          </w:p>
        </w:tc>
        <w:tc>
          <w:tcPr>
            <w:tcW w:w="6660" w:type="dxa"/>
            <w:vAlign w:val="center"/>
          </w:tcPr>
          <w:p w14:paraId="73CFEC4E">
            <w:pPr>
              <w:spacing w:line="360" w:lineRule="auto"/>
              <w:rPr>
                <w:rFonts w:hint="eastAsia" w:ascii="新宋体" w:hAnsi="新宋体" w:eastAsia="新宋体" w:cs="新宋体"/>
                <w:sz w:val="22"/>
              </w:rPr>
            </w:pPr>
            <w:r>
              <w:rPr>
                <w:rFonts w:hint="eastAsia" w:ascii="新宋体" w:hAnsi="新宋体" w:eastAsia="新宋体" w:cs="新宋体"/>
                <w:sz w:val="22"/>
              </w:rPr>
              <w:t>评标标准</w:t>
            </w:r>
          </w:p>
        </w:tc>
        <w:tc>
          <w:tcPr>
            <w:tcW w:w="811" w:type="dxa"/>
            <w:vAlign w:val="center"/>
          </w:tcPr>
          <w:p w14:paraId="3A0A247C">
            <w:pPr>
              <w:spacing w:line="360" w:lineRule="auto"/>
              <w:jc w:val="center"/>
              <w:rPr>
                <w:rFonts w:hint="eastAsia" w:ascii="新宋体" w:hAnsi="新宋体" w:eastAsia="新宋体" w:cs="新宋体"/>
                <w:sz w:val="22"/>
              </w:rPr>
            </w:pPr>
            <w:r>
              <w:rPr>
                <w:rFonts w:hint="eastAsia" w:ascii="新宋体" w:hAnsi="新宋体" w:eastAsia="新宋体" w:cs="新宋体"/>
                <w:sz w:val="22"/>
              </w:rPr>
              <w:t>分值</w:t>
            </w:r>
          </w:p>
        </w:tc>
      </w:tr>
      <w:tr w14:paraId="51C6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14:paraId="737EBC1C">
            <w:pPr>
              <w:spacing w:line="360" w:lineRule="auto"/>
              <w:rPr>
                <w:rFonts w:hint="eastAsia" w:ascii="新宋体" w:hAnsi="新宋体" w:eastAsia="新宋体" w:cs="新宋体"/>
                <w:sz w:val="22"/>
              </w:rPr>
            </w:pPr>
            <w:r>
              <w:rPr>
                <w:rFonts w:hint="eastAsia" w:ascii="新宋体" w:hAnsi="新宋体" w:eastAsia="新宋体" w:cs="新宋体"/>
                <w:sz w:val="22"/>
              </w:rPr>
              <w:t>1</w:t>
            </w:r>
          </w:p>
        </w:tc>
        <w:tc>
          <w:tcPr>
            <w:tcW w:w="1720" w:type="dxa"/>
            <w:vAlign w:val="center"/>
          </w:tcPr>
          <w:p w14:paraId="37B47BD4">
            <w:pPr>
              <w:spacing w:line="360" w:lineRule="auto"/>
              <w:jc w:val="center"/>
              <w:rPr>
                <w:rFonts w:hint="eastAsia" w:ascii="新宋体" w:hAnsi="新宋体" w:eastAsia="新宋体" w:cs="新宋体"/>
                <w:sz w:val="22"/>
              </w:rPr>
            </w:pPr>
            <w:r>
              <w:rPr>
                <w:rFonts w:hint="eastAsia" w:ascii="新宋体" w:hAnsi="新宋体" w:eastAsia="新宋体" w:cs="新宋体"/>
                <w:sz w:val="22"/>
              </w:rPr>
              <w:t>投标人企业综合情况</w:t>
            </w:r>
          </w:p>
        </w:tc>
        <w:tc>
          <w:tcPr>
            <w:tcW w:w="6660" w:type="dxa"/>
            <w:vAlign w:val="center"/>
          </w:tcPr>
          <w:p w14:paraId="60A049AD">
            <w:pPr>
              <w:spacing w:line="360" w:lineRule="auto"/>
              <w:rPr>
                <w:rFonts w:hint="eastAsia" w:ascii="新宋体" w:hAnsi="新宋体" w:eastAsia="新宋体" w:cs="新宋体"/>
                <w:sz w:val="22"/>
              </w:rPr>
            </w:pPr>
            <w:r>
              <w:rPr>
                <w:rFonts w:hint="eastAsia" w:ascii="新宋体" w:hAnsi="新宋体" w:eastAsia="新宋体" w:cs="新宋体"/>
                <w:sz w:val="22"/>
              </w:rPr>
              <w:t>根据投标人的企业专业实力、信誉、资质等综合情况等进行比较打分。（0-5分）</w:t>
            </w:r>
          </w:p>
        </w:tc>
        <w:tc>
          <w:tcPr>
            <w:tcW w:w="811" w:type="dxa"/>
            <w:vAlign w:val="center"/>
          </w:tcPr>
          <w:p w14:paraId="28B49FEF">
            <w:pPr>
              <w:spacing w:line="360" w:lineRule="auto"/>
              <w:rPr>
                <w:rFonts w:hint="eastAsia" w:ascii="新宋体" w:hAnsi="新宋体" w:eastAsia="新宋体" w:cs="新宋体"/>
                <w:sz w:val="22"/>
              </w:rPr>
            </w:pPr>
            <w:r>
              <w:rPr>
                <w:rFonts w:hint="eastAsia" w:ascii="新宋体" w:hAnsi="新宋体" w:eastAsia="新宋体" w:cs="新宋体"/>
                <w:sz w:val="22"/>
              </w:rPr>
              <w:t>5分</w:t>
            </w:r>
          </w:p>
        </w:tc>
      </w:tr>
      <w:tr w14:paraId="5E70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2" w:type="dxa"/>
            <w:vAlign w:val="center"/>
          </w:tcPr>
          <w:p w14:paraId="4611E0A5">
            <w:pPr>
              <w:spacing w:line="360" w:lineRule="auto"/>
              <w:jc w:val="center"/>
              <w:rPr>
                <w:rFonts w:hint="eastAsia" w:ascii="新宋体" w:hAnsi="新宋体" w:eastAsia="新宋体" w:cs="新宋体"/>
                <w:sz w:val="22"/>
              </w:rPr>
            </w:pPr>
            <w:r>
              <w:rPr>
                <w:rFonts w:hint="eastAsia" w:ascii="新宋体" w:hAnsi="新宋体" w:eastAsia="新宋体" w:cs="新宋体"/>
                <w:sz w:val="22"/>
              </w:rPr>
              <w:t>2</w:t>
            </w:r>
          </w:p>
        </w:tc>
        <w:tc>
          <w:tcPr>
            <w:tcW w:w="1720" w:type="dxa"/>
            <w:vAlign w:val="center"/>
          </w:tcPr>
          <w:p w14:paraId="15B7DCC1">
            <w:pPr>
              <w:spacing w:line="360" w:lineRule="auto"/>
              <w:jc w:val="center"/>
              <w:rPr>
                <w:rFonts w:hint="eastAsia" w:ascii="新宋体" w:hAnsi="新宋体" w:eastAsia="新宋体" w:cs="新宋体"/>
                <w:sz w:val="22"/>
              </w:rPr>
            </w:pPr>
            <w:r>
              <w:rPr>
                <w:rFonts w:hint="eastAsia" w:ascii="新宋体" w:hAnsi="新宋体" w:eastAsia="新宋体" w:cs="新宋体"/>
                <w:sz w:val="22"/>
              </w:rPr>
              <w:t>业绩</w:t>
            </w:r>
          </w:p>
        </w:tc>
        <w:tc>
          <w:tcPr>
            <w:tcW w:w="6660" w:type="dxa"/>
            <w:vAlign w:val="center"/>
          </w:tcPr>
          <w:p w14:paraId="2B2F416C">
            <w:pPr>
              <w:spacing w:line="360" w:lineRule="auto"/>
              <w:rPr>
                <w:rFonts w:hint="eastAsia" w:ascii="新宋体" w:hAnsi="新宋体" w:eastAsia="新宋体" w:cs="新宋体"/>
                <w:sz w:val="22"/>
              </w:rPr>
            </w:pPr>
            <w:r>
              <w:rPr>
                <w:rFonts w:hint="eastAsia" w:ascii="新宋体" w:hAnsi="新宋体" w:eastAsia="新宋体" w:cs="新宋体"/>
                <w:sz w:val="22"/>
              </w:rPr>
              <w:t>供应商在保的同类项目业绩，每提供一个同类业绩证明材料的得0.5分，本项最高得3分。</w:t>
            </w:r>
          </w:p>
          <w:p w14:paraId="5BAB33F2">
            <w:pPr>
              <w:spacing w:line="360" w:lineRule="auto"/>
              <w:rPr>
                <w:rFonts w:hint="eastAsia" w:ascii="新宋体" w:hAnsi="新宋体" w:eastAsia="新宋体" w:cs="新宋体"/>
                <w:sz w:val="22"/>
              </w:rPr>
            </w:pPr>
            <w:r>
              <w:rPr>
                <w:rFonts w:hint="eastAsia" w:ascii="新宋体" w:hAnsi="新宋体" w:eastAsia="新宋体" w:cs="新宋体"/>
                <w:sz w:val="22"/>
              </w:rPr>
              <w:t>同类项目业绩指服务期1年及以上的电梯维保服务业绩。</w:t>
            </w:r>
          </w:p>
          <w:p w14:paraId="7EC090D8">
            <w:pPr>
              <w:spacing w:line="360" w:lineRule="auto"/>
              <w:rPr>
                <w:rFonts w:hint="eastAsia" w:ascii="新宋体" w:hAnsi="新宋体" w:eastAsia="新宋体" w:cs="新宋体"/>
                <w:sz w:val="22"/>
              </w:rPr>
            </w:pPr>
            <w:r>
              <w:rPr>
                <w:rFonts w:hint="eastAsia" w:ascii="新宋体" w:hAnsi="新宋体" w:eastAsia="新宋体" w:cs="新宋体"/>
                <w:sz w:val="22"/>
              </w:rPr>
              <w:t>证明材料：合同复印件或扫描件。如证明材料不能体现业绩要素的，应同时提供业主证明等其他材料。</w:t>
            </w:r>
          </w:p>
        </w:tc>
        <w:tc>
          <w:tcPr>
            <w:tcW w:w="811" w:type="dxa"/>
            <w:vAlign w:val="center"/>
          </w:tcPr>
          <w:p w14:paraId="610E2D0E">
            <w:pPr>
              <w:spacing w:line="360" w:lineRule="auto"/>
              <w:jc w:val="center"/>
              <w:rPr>
                <w:rFonts w:hint="eastAsia" w:ascii="新宋体" w:hAnsi="新宋体" w:eastAsia="新宋体" w:cs="新宋体"/>
                <w:sz w:val="22"/>
              </w:rPr>
            </w:pPr>
            <w:r>
              <w:rPr>
                <w:rFonts w:hint="eastAsia" w:ascii="新宋体" w:hAnsi="新宋体" w:eastAsia="新宋体" w:cs="新宋体"/>
                <w:sz w:val="22"/>
              </w:rPr>
              <w:t>3分</w:t>
            </w:r>
          </w:p>
        </w:tc>
      </w:tr>
      <w:tr w14:paraId="18B3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2" w:type="dxa"/>
            <w:vMerge w:val="restart"/>
            <w:vAlign w:val="center"/>
          </w:tcPr>
          <w:p w14:paraId="1039740E">
            <w:pPr>
              <w:spacing w:line="360" w:lineRule="auto"/>
              <w:jc w:val="center"/>
              <w:rPr>
                <w:rFonts w:hint="eastAsia" w:ascii="新宋体" w:hAnsi="新宋体" w:eastAsia="新宋体" w:cs="新宋体"/>
                <w:sz w:val="22"/>
              </w:rPr>
            </w:pPr>
            <w:r>
              <w:rPr>
                <w:rFonts w:hint="eastAsia" w:ascii="新宋体" w:hAnsi="新宋体" w:eastAsia="新宋体" w:cs="新宋体"/>
                <w:sz w:val="22"/>
              </w:rPr>
              <w:t>3</w:t>
            </w:r>
          </w:p>
        </w:tc>
        <w:tc>
          <w:tcPr>
            <w:tcW w:w="1720" w:type="dxa"/>
            <w:vMerge w:val="restart"/>
            <w:vAlign w:val="center"/>
          </w:tcPr>
          <w:p w14:paraId="0E34B57E">
            <w:pPr>
              <w:spacing w:line="360" w:lineRule="auto"/>
              <w:jc w:val="center"/>
              <w:rPr>
                <w:rFonts w:hint="eastAsia" w:ascii="新宋体" w:hAnsi="新宋体" w:eastAsia="新宋体" w:cs="新宋体"/>
                <w:sz w:val="22"/>
              </w:rPr>
            </w:pPr>
            <w:r>
              <w:rPr>
                <w:rFonts w:hint="eastAsia" w:ascii="新宋体" w:hAnsi="新宋体" w:eastAsia="新宋体" w:cs="新宋体"/>
                <w:sz w:val="22"/>
              </w:rPr>
              <w:t>履行能力</w:t>
            </w:r>
          </w:p>
        </w:tc>
        <w:tc>
          <w:tcPr>
            <w:tcW w:w="6660" w:type="dxa"/>
            <w:vAlign w:val="center"/>
          </w:tcPr>
          <w:p w14:paraId="7507CA12">
            <w:pPr>
              <w:spacing w:line="360" w:lineRule="auto"/>
              <w:rPr>
                <w:rFonts w:hint="eastAsia" w:ascii="新宋体" w:hAnsi="新宋体" w:eastAsia="新宋体" w:cs="新宋体"/>
                <w:sz w:val="22"/>
              </w:rPr>
            </w:pPr>
            <w:r>
              <w:rPr>
                <w:rFonts w:hint="eastAsia" w:ascii="新宋体" w:hAnsi="新宋体" w:eastAsia="新宋体" w:cs="新宋体"/>
                <w:sz w:val="22"/>
              </w:rPr>
              <w:t>本项目负责人技术水平和经验，提供工作经历，职业证书复印件进行比较打分（0-4分）；提供上述人员近3个月中任意1个月在本次投标单位的社保证明及相关证明材料。</w:t>
            </w:r>
          </w:p>
        </w:tc>
        <w:tc>
          <w:tcPr>
            <w:tcW w:w="811" w:type="dxa"/>
            <w:vAlign w:val="center"/>
          </w:tcPr>
          <w:p w14:paraId="50207D6D">
            <w:pPr>
              <w:spacing w:line="360" w:lineRule="auto"/>
              <w:jc w:val="center"/>
              <w:rPr>
                <w:rFonts w:hint="eastAsia" w:ascii="新宋体" w:hAnsi="新宋体" w:eastAsia="新宋体" w:cs="新宋体"/>
                <w:sz w:val="22"/>
              </w:rPr>
            </w:pPr>
            <w:r>
              <w:rPr>
                <w:rFonts w:hint="eastAsia" w:ascii="新宋体" w:hAnsi="新宋体" w:eastAsia="新宋体" w:cs="新宋体"/>
                <w:sz w:val="22"/>
              </w:rPr>
              <w:t>4分</w:t>
            </w:r>
          </w:p>
        </w:tc>
      </w:tr>
      <w:tr w14:paraId="12A5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2" w:type="dxa"/>
            <w:vMerge w:val="continue"/>
            <w:vAlign w:val="center"/>
          </w:tcPr>
          <w:p w14:paraId="033E4DC3">
            <w:pPr>
              <w:spacing w:line="360" w:lineRule="auto"/>
              <w:jc w:val="center"/>
              <w:rPr>
                <w:rFonts w:hint="eastAsia" w:ascii="新宋体" w:hAnsi="新宋体" w:eastAsia="新宋体" w:cs="新宋体"/>
                <w:sz w:val="22"/>
              </w:rPr>
            </w:pPr>
          </w:p>
        </w:tc>
        <w:tc>
          <w:tcPr>
            <w:tcW w:w="1720" w:type="dxa"/>
            <w:vMerge w:val="continue"/>
            <w:vAlign w:val="center"/>
          </w:tcPr>
          <w:p w14:paraId="76D0766C">
            <w:pPr>
              <w:spacing w:line="360" w:lineRule="auto"/>
              <w:jc w:val="center"/>
              <w:rPr>
                <w:rFonts w:hint="eastAsia" w:ascii="新宋体" w:hAnsi="新宋体" w:eastAsia="新宋体" w:cs="新宋体"/>
                <w:sz w:val="22"/>
              </w:rPr>
            </w:pPr>
          </w:p>
        </w:tc>
        <w:tc>
          <w:tcPr>
            <w:tcW w:w="6660" w:type="dxa"/>
            <w:vAlign w:val="center"/>
          </w:tcPr>
          <w:p w14:paraId="14A2E908">
            <w:pPr>
              <w:spacing w:line="360" w:lineRule="auto"/>
              <w:rPr>
                <w:rFonts w:hint="eastAsia" w:ascii="新宋体" w:hAnsi="新宋体" w:eastAsia="新宋体" w:cs="新宋体"/>
                <w:sz w:val="22"/>
              </w:rPr>
            </w:pPr>
            <w:r>
              <w:rPr>
                <w:rFonts w:hint="eastAsia" w:ascii="新宋体" w:hAnsi="新宋体" w:eastAsia="新宋体" w:cs="新宋体"/>
                <w:sz w:val="22"/>
              </w:rPr>
              <w:t>项目团队成员，具有电梯维修证，每个得2分，最多得4分。</w:t>
            </w:r>
          </w:p>
          <w:p w14:paraId="6358C71B">
            <w:pPr>
              <w:spacing w:line="360" w:lineRule="auto"/>
              <w:rPr>
                <w:rFonts w:hint="eastAsia" w:ascii="新宋体" w:hAnsi="新宋体" w:eastAsia="新宋体" w:cs="新宋体"/>
                <w:sz w:val="22"/>
              </w:rPr>
            </w:pPr>
            <w:r>
              <w:rPr>
                <w:rFonts w:hint="eastAsia" w:ascii="新宋体" w:hAnsi="新宋体" w:eastAsia="新宋体" w:cs="新宋体"/>
                <w:sz w:val="22"/>
              </w:rPr>
              <w:t>证明材料：需提供电梯维修证复印件或扫描件。</w:t>
            </w:r>
          </w:p>
        </w:tc>
        <w:tc>
          <w:tcPr>
            <w:tcW w:w="811" w:type="dxa"/>
            <w:vAlign w:val="center"/>
          </w:tcPr>
          <w:p w14:paraId="5BA28466">
            <w:pPr>
              <w:spacing w:line="360" w:lineRule="auto"/>
              <w:jc w:val="center"/>
              <w:rPr>
                <w:rFonts w:hint="eastAsia" w:ascii="新宋体" w:hAnsi="新宋体" w:eastAsia="新宋体" w:cs="新宋体"/>
                <w:sz w:val="22"/>
              </w:rPr>
            </w:pPr>
            <w:r>
              <w:rPr>
                <w:rFonts w:hint="eastAsia" w:ascii="新宋体" w:hAnsi="新宋体" w:eastAsia="新宋体" w:cs="新宋体"/>
                <w:sz w:val="22"/>
              </w:rPr>
              <w:t>4分</w:t>
            </w:r>
          </w:p>
        </w:tc>
      </w:tr>
      <w:tr w14:paraId="452C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2" w:type="dxa"/>
            <w:vMerge w:val="restart"/>
            <w:vAlign w:val="center"/>
          </w:tcPr>
          <w:p w14:paraId="113C6E98">
            <w:pPr>
              <w:spacing w:line="360" w:lineRule="auto"/>
              <w:jc w:val="center"/>
              <w:rPr>
                <w:rFonts w:hint="eastAsia" w:ascii="新宋体" w:hAnsi="新宋体" w:eastAsia="新宋体" w:cs="新宋体"/>
                <w:sz w:val="22"/>
              </w:rPr>
            </w:pPr>
            <w:r>
              <w:rPr>
                <w:rFonts w:hint="eastAsia" w:ascii="新宋体" w:hAnsi="新宋体" w:eastAsia="新宋体" w:cs="新宋体"/>
                <w:sz w:val="22"/>
              </w:rPr>
              <w:t>4</w:t>
            </w:r>
          </w:p>
        </w:tc>
        <w:tc>
          <w:tcPr>
            <w:tcW w:w="1720" w:type="dxa"/>
            <w:vMerge w:val="restart"/>
            <w:vAlign w:val="center"/>
          </w:tcPr>
          <w:p w14:paraId="3BF315A2">
            <w:pPr>
              <w:spacing w:line="360" w:lineRule="auto"/>
              <w:jc w:val="center"/>
              <w:rPr>
                <w:rFonts w:hint="eastAsia" w:ascii="新宋体" w:hAnsi="新宋体" w:eastAsia="新宋体" w:cs="新宋体"/>
                <w:sz w:val="22"/>
              </w:rPr>
            </w:pPr>
            <w:r>
              <w:rPr>
                <w:rFonts w:hint="eastAsia" w:ascii="新宋体" w:hAnsi="新宋体" w:eastAsia="新宋体" w:cs="新宋体"/>
                <w:sz w:val="22"/>
              </w:rPr>
              <w:t>维保方案</w:t>
            </w:r>
          </w:p>
        </w:tc>
        <w:tc>
          <w:tcPr>
            <w:tcW w:w="6660" w:type="dxa"/>
            <w:vAlign w:val="center"/>
          </w:tcPr>
          <w:p w14:paraId="7851AE18">
            <w:pPr>
              <w:spacing w:line="360" w:lineRule="auto"/>
              <w:rPr>
                <w:rFonts w:hint="eastAsia" w:ascii="新宋体" w:hAnsi="新宋体" w:eastAsia="新宋体" w:cs="新宋体"/>
                <w:sz w:val="22"/>
              </w:rPr>
            </w:pPr>
            <w:r>
              <w:rPr>
                <w:rFonts w:hint="eastAsia" w:ascii="新宋体" w:hAnsi="新宋体" w:eastAsia="新宋体" w:cs="新宋体"/>
                <w:sz w:val="22"/>
              </w:rPr>
              <w:t>根据供应商提供直梯保养方案及措施的全面性、合理性、可行性进行比较打分（0-</w:t>
            </w:r>
            <w:r>
              <w:rPr>
                <w:rFonts w:hint="eastAsia" w:ascii="新宋体" w:hAnsi="新宋体" w:eastAsia="新宋体" w:cs="新宋体"/>
                <w:sz w:val="22"/>
                <w:lang w:val="en-US" w:eastAsia="zh-CN"/>
              </w:rPr>
              <w:t>8</w:t>
            </w:r>
            <w:r>
              <w:rPr>
                <w:rFonts w:hint="eastAsia" w:ascii="新宋体" w:hAnsi="新宋体" w:eastAsia="新宋体" w:cs="新宋体"/>
                <w:sz w:val="22"/>
              </w:rPr>
              <w:t>分）。</w:t>
            </w:r>
          </w:p>
        </w:tc>
        <w:tc>
          <w:tcPr>
            <w:tcW w:w="811" w:type="dxa"/>
            <w:vMerge w:val="restart"/>
            <w:vAlign w:val="center"/>
          </w:tcPr>
          <w:p w14:paraId="63A1D89B">
            <w:pPr>
              <w:spacing w:line="360" w:lineRule="auto"/>
              <w:jc w:val="center"/>
              <w:rPr>
                <w:rFonts w:hint="eastAsia" w:ascii="新宋体" w:hAnsi="新宋体" w:eastAsia="新宋体" w:cs="新宋体"/>
                <w:sz w:val="22"/>
              </w:rPr>
            </w:pPr>
            <w:r>
              <w:rPr>
                <w:rFonts w:hint="eastAsia" w:ascii="新宋体" w:hAnsi="新宋体" w:eastAsia="新宋体" w:cs="新宋体"/>
                <w:sz w:val="22"/>
                <w:lang w:val="en-US" w:eastAsia="zh-CN"/>
              </w:rPr>
              <w:t>16</w:t>
            </w:r>
            <w:r>
              <w:rPr>
                <w:rFonts w:hint="eastAsia" w:ascii="新宋体" w:hAnsi="新宋体" w:eastAsia="新宋体" w:cs="新宋体"/>
                <w:sz w:val="22"/>
              </w:rPr>
              <w:t>分</w:t>
            </w:r>
          </w:p>
        </w:tc>
      </w:tr>
      <w:tr w14:paraId="172E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2" w:type="dxa"/>
            <w:vMerge w:val="continue"/>
            <w:vAlign w:val="center"/>
          </w:tcPr>
          <w:p w14:paraId="7B02C3D4">
            <w:pPr>
              <w:spacing w:line="360" w:lineRule="auto"/>
              <w:jc w:val="center"/>
              <w:rPr>
                <w:rFonts w:hint="eastAsia" w:ascii="新宋体" w:hAnsi="新宋体" w:eastAsia="新宋体" w:cs="新宋体"/>
                <w:sz w:val="22"/>
              </w:rPr>
            </w:pPr>
          </w:p>
        </w:tc>
        <w:tc>
          <w:tcPr>
            <w:tcW w:w="1720" w:type="dxa"/>
            <w:vMerge w:val="continue"/>
            <w:vAlign w:val="center"/>
          </w:tcPr>
          <w:p w14:paraId="27F0FF8A">
            <w:pPr>
              <w:spacing w:line="360" w:lineRule="auto"/>
              <w:jc w:val="center"/>
              <w:rPr>
                <w:rFonts w:hint="eastAsia" w:ascii="新宋体" w:hAnsi="新宋体" w:eastAsia="新宋体" w:cs="新宋体"/>
                <w:sz w:val="22"/>
              </w:rPr>
            </w:pPr>
          </w:p>
        </w:tc>
        <w:tc>
          <w:tcPr>
            <w:tcW w:w="6660" w:type="dxa"/>
            <w:vAlign w:val="center"/>
          </w:tcPr>
          <w:p w14:paraId="6DFF1212">
            <w:pPr>
              <w:spacing w:line="360" w:lineRule="auto"/>
              <w:rPr>
                <w:rFonts w:hint="eastAsia" w:ascii="新宋体" w:hAnsi="新宋体" w:eastAsia="新宋体" w:cs="新宋体"/>
                <w:sz w:val="22"/>
              </w:rPr>
            </w:pPr>
            <w:r>
              <w:rPr>
                <w:rFonts w:hint="eastAsia" w:ascii="新宋体" w:hAnsi="新宋体" w:eastAsia="新宋体" w:cs="新宋体"/>
                <w:sz w:val="22"/>
              </w:rPr>
              <w:t>根据供应商提供扶梯保养方案及措施的全面性、合理性、可行性进行比较打分（0-</w:t>
            </w:r>
            <w:r>
              <w:rPr>
                <w:rFonts w:hint="eastAsia" w:ascii="新宋体" w:hAnsi="新宋体" w:eastAsia="新宋体" w:cs="新宋体"/>
                <w:sz w:val="22"/>
                <w:lang w:val="en-US" w:eastAsia="zh-CN"/>
              </w:rPr>
              <w:t>8</w:t>
            </w:r>
            <w:r>
              <w:rPr>
                <w:rFonts w:hint="eastAsia" w:ascii="新宋体" w:hAnsi="新宋体" w:eastAsia="新宋体" w:cs="新宋体"/>
                <w:sz w:val="22"/>
              </w:rPr>
              <w:t>分）。</w:t>
            </w:r>
          </w:p>
        </w:tc>
        <w:tc>
          <w:tcPr>
            <w:tcW w:w="811" w:type="dxa"/>
            <w:vMerge w:val="continue"/>
            <w:vAlign w:val="center"/>
          </w:tcPr>
          <w:p w14:paraId="39EEE599">
            <w:pPr>
              <w:spacing w:line="360" w:lineRule="auto"/>
              <w:rPr>
                <w:rFonts w:hint="eastAsia" w:ascii="新宋体" w:hAnsi="新宋体" w:eastAsia="新宋体" w:cs="新宋体"/>
                <w:sz w:val="22"/>
              </w:rPr>
            </w:pPr>
          </w:p>
        </w:tc>
      </w:tr>
      <w:tr w14:paraId="44D7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2" w:type="dxa"/>
            <w:vMerge w:val="continue"/>
            <w:vAlign w:val="center"/>
          </w:tcPr>
          <w:p w14:paraId="336E7BCC">
            <w:pPr>
              <w:spacing w:line="360" w:lineRule="auto"/>
              <w:jc w:val="center"/>
              <w:rPr>
                <w:rFonts w:hint="eastAsia" w:ascii="新宋体" w:hAnsi="新宋体" w:eastAsia="新宋体" w:cs="新宋体"/>
                <w:sz w:val="22"/>
              </w:rPr>
            </w:pPr>
          </w:p>
        </w:tc>
        <w:tc>
          <w:tcPr>
            <w:tcW w:w="1720" w:type="dxa"/>
            <w:vMerge w:val="continue"/>
            <w:vAlign w:val="center"/>
          </w:tcPr>
          <w:p w14:paraId="3A7D83DA">
            <w:pPr>
              <w:spacing w:line="360" w:lineRule="auto"/>
              <w:jc w:val="center"/>
              <w:rPr>
                <w:rFonts w:hint="eastAsia" w:ascii="新宋体" w:hAnsi="新宋体" w:eastAsia="新宋体" w:cs="新宋体"/>
                <w:sz w:val="22"/>
              </w:rPr>
            </w:pPr>
          </w:p>
        </w:tc>
        <w:tc>
          <w:tcPr>
            <w:tcW w:w="6660" w:type="dxa"/>
            <w:vAlign w:val="center"/>
          </w:tcPr>
          <w:p w14:paraId="2C1EB367">
            <w:pPr>
              <w:spacing w:line="360" w:lineRule="auto"/>
              <w:rPr>
                <w:rFonts w:hint="eastAsia" w:ascii="新宋体" w:hAnsi="新宋体" w:eastAsia="新宋体" w:cs="新宋体"/>
                <w:sz w:val="22"/>
              </w:rPr>
            </w:pPr>
            <w:r>
              <w:rPr>
                <w:rFonts w:hint="eastAsia" w:ascii="新宋体" w:hAnsi="新宋体" w:eastAsia="新宋体" w:cs="新宋体"/>
                <w:sz w:val="22"/>
              </w:rPr>
              <w:t>定期巡检制度和设备运行情况报告制度，定期出具巡检和设备运行情况报告。制度针对性进行比较打分（0-5分）。</w:t>
            </w:r>
          </w:p>
        </w:tc>
        <w:tc>
          <w:tcPr>
            <w:tcW w:w="811" w:type="dxa"/>
            <w:vAlign w:val="center"/>
          </w:tcPr>
          <w:p w14:paraId="72635189">
            <w:pPr>
              <w:spacing w:line="360" w:lineRule="auto"/>
              <w:jc w:val="center"/>
              <w:rPr>
                <w:rFonts w:hint="eastAsia" w:ascii="新宋体" w:hAnsi="新宋体" w:eastAsia="新宋体" w:cs="新宋体"/>
                <w:sz w:val="22"/>
              </w:rPr>
            </w:pPr>
            <w:r>
              <w:rPr>
                <w:rFonts w:hint="eastAsia" w:ascii="新宋体" w:hAnsi="新宋体" w:eastAsia="新宋体" w:cs="新宋体"/>
                <w:sz w:val="22"/>
              </w:rPr>
              <w:t>5分</w:t>
            </w:r>
          </w:p>
        </w:tc>
      </w:tr>
      <w:tr w14:paraId="5FB6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2" w:type="dxa"/>
            <w:vMerge w:val="continue"/>
            <w:vAlign w:val="center"/>
          </w:tcPr>
          <w:p w14:paraId="37DAEB22">
            <w:pPr>
              <w:spacing w:line="360" w:lineRule="auto"/>
              <w:jc w:val="center"/>
              <w:rPr>
                <w:rFonts w:hint="eastAsia" w:ascii="新宋体" w:hAnsi="新宋体" w:eastAsia="新宋体" w:cs="新宋体"/>
                <w:sz w:val="22"/>
              </w:rPr>
            </w:pPr>
          </w:p>
        </w:tc>
        <w:tc>
          <w:tcPr>
            <w:tcW w:w="1720" w:type="dxa"/>
            <w:vMerge w:val="continue"/>
            <w:vAlign w:val="center"/>
          </w:tcPr>
          <w:p w14:paraId="2507F85C">
            <w:pPr>
              <w:spacing w:line="360" w:lineRule="auto"/>
              <w:jc w:val="center"/>
              <w:rPr>
                <w:rFonts w:hint="eastAsia" w:ascii="新宋体" w:hAnsi="新宋体" w:eastAsia="新宋体" w:cs="新宋体"/>
                <w:sz w:val="22"/>
              </w:rPr>
            </w:pPr>
          </w:p>
        </w:tc>
        <w:tc>
          <w:tcPr>
            <w:tcW w:w="6660" w:type="dxa"/>
            <w:vAlign w:val="center"/>
          </w:tcPr>
          <w:p w14:paraId="4296D04E">
            <w:pPr>
              <w:spacing w:line="360" w:lineRule="auto"/>
              <w:rPr>
                <w:rFonts w:hint="eastAsia" w:ascii="新宋体" w:hAnsi="新宋体" w:eastAsia="新宋体" w:cs="新宋体"/>
                <w:sz w:val="22"/>
                <w:lang w:eastAsia="zh-CN"/>
              </w:rPr>
            </w:pPr>
            <w:r>
              <w:rPr>
                <w:rFonts w:hint="eastAsia" w:ascii="新宋体" w:hAnsi="新宋体" w:eastAsia="新宋体" w:cs="新宋体"/>
                <w:sz w:val="24"/>
                <w:szCs w:val="24"/>
              </w:rPr>
              <w:t>投标人</w:t>
            </w:r>
            <w:r>
              <w:rPr>
                <w:rFonts w:hint="eastAsia" w:ascii="新宋体" w:hAnsi="新宋体" w:eastAsia="新宋体" w:cs="新宋体"/>
                <w:sz w:val="24"/>
                <w:szCs w:val="24"/>
                <w:lang w:eastAsia="zh-CN"/>
              </w:rPr>
              <w:t>承诺</w:t>
            </w:r>
            <w:r>
              <w:rPr>
                <w:rFonts w:hint="eastAsia" w:ascii="新宋体" w:hAnsi="新宋体" w:eastAsia="新宋体" w:cs="新宋体"/>
                <w:sz w:val="24"/>
                <w:szCs w:val="24"/>
              </w:rPr>
              <w:t>在不影响医院电梯日常门诊使用情况下进行保养作业。通常在晚间18点至22点进行</w:t>
            </w:r>
            <w:r>
              <w:rPr>
                <w:rFonts w:hint="eastAsia" w:ascii="新宋体" w:hAnsi="新宋体" w:eastAsia="新宋体" w:cs="新宋体"/>
                <w:sz w:val="24"/>
                <w:szCs w:val="24"/>
                <w:lang w:eastAsia="zh-CN"/>
              </w:rPr>
              <w:t>。</w:t>
            </w:r>
          </w:p>
        </w:tc>
        <w:tc>
          <w:tcPr>
            <w:tcW w:w="811" w:type="dxa"/>
            <w:vAlign w:val="center"/>
          </w:tcPr>
          <w:p w14:paraId="5BB1E9F0">
            <w:pPr>
              <w:spacing w:line="360" w:lineRule="auto"/>
              <w:jc w:val="center"/>
              <w:rPr>
                <w:rFonts w:hint="eastAsia" w:ascii="新宋体" w:hAnsi="新宋体" w:eastAsia="新宋体" w:cs="新宋体"/>
                <w:sz w:val="22"/>
                <w:lang w:val="en-US" w:eastAsia="zh-CN"/>
              </w:rPr>
            </w:pPr>
            <w:r>
              <w:rPr>
                <w:rFonts w:hint="eastAsia" w:ascii="新宋体" w:hAnsi="新宋体" w:eastAsia="新宋体" w:cs="新宋体"/>
                <w:sz w:val="22"/>
                <w:lang w:val="en-US" w:eastAsia="zh-CN"/>
              </w:rPr>
              <w:t>5分</w:t>
            </w:r>
          </w:p>
        </w:tc>
      </w:tr>
      <w:tr w14:paraId="23F4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2" w:type="dxa"/>
            <w:vMerge w:val="continue"/>
            <w:vAlign w:val="center"/>
          </w:tcPr>
          <w:p w14:paraId="2C18721D">
            <w:pPr>
              <w:spacing w:line="360" w:lineRule="auto"/>
              <w:jc w:val="center"/>
              <w:rPr>
                <w:rFonts w:hint="eastAsia" w:ascii="新宋体" w:hAnsi="新宋体" w:eastAsia="新宋体" w:cs="新宋体"/>
                <w:sz w:val="22"/>
              </w:rPr>
            </w:pPr>
          </w:p>
        </w:tc>
        <w:tc>
          <w:tcPr>
            <w:tcW w:w="1720" w:type="dxa"/>
            <w:vMerge w:val="continue"/>
            <w:vAlign w:val="center"/>
          </w:tcPr>
          <w:p w14:paraId="7A7B0AE2">
            <w:pPr>
              <w:spacing w:line="360" w:lineRule="auto"/>
              <w:jc w:val="center"/>
              <w:rPr>
                <w:rFonts w:hint="eastAsia" w:ascii="新宋体" w:hAnsi="新宋体" w:eastAsia="新宋体" w:cs="新宋体"/>
                <w:sz w:val="22"/>
              </w:rPr>
            </w:pPr>
          </w:p>
        </w:tc>
        <w:tc>
          <w:tcPr>
            <w:tcW w:w="6660" w:type="dxa"/>
            <w:vAlign w:val="center"/>
          </w:tcPr>
          <w:p w14:paraId="2BDB2C1C">
            <w:pPr>
              <w:spacing w:line="360" w:lineRule="auto"/>
              <w:rPr>
                <w:rFonts w:hint="eastAsia" w:ascii="新宋体" w:hAnsi="新宋体" w:eastAsia="新宋体" w:cs="新宋体"/>
                <w:sz w:val="22"/>
              </w:rPr>
            </w:pPr>
            <w:r>
              <w:rPr>
                <w:rFonts w:hint="eastAsia" w:ascii="新宋体" w:hAnsi="新宋体" w:eastAsia="新宋体" w:cs="新宋体"/>
                <w:sz w:val="22"/>
              </w:rPr>
              <w:t>供应商完成本项目的服务标准、检验标准、服务质量标准完全满足要求且全面、先进合理性进行比较打分（0-5分）。</w:t>
            </w:r>
          </w:p>
        </w:tc>
        <w:tc>
          <w:tcPr>
            <w:tcW w:w="811" w:type="dxa"/>
            <w:vAlign w:val="center"/>
          </w:tcPr>
          <w:p w14:paraId="070610B5">
            <w:pPr>
              <w:spacing w:line="360" w:lineRule="auto"/>
              <w:jc w:val="center"/>
              <w:rPr>
                <w:rFonts w:hint="eastAsia" w:ascii="新宋体" w:hAnsi="新宋体" w:eastAsia="新宋体" w:cs="新宋体"/>
                <w:sz w:val="22"/>
              </w:rPr>
            </w:pPr>
            <w:r>
              <w:rPr>
                <w:rFonts w:hint="eastAsia" w:ascii="新宋体" w:hAnsi="新宋体" w:eastAsia="新宋体" w:cs="新宋体"/>
                <w:sz w:val="22"/>
              </w:rPr>
              <w:t>5分</w:t>
            </w:r>
          </w:p>
        </w:tc>
      </w:tr>
      <w:tr w14:paraId="7E06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62" w:type="dxa"/>
            <w:vMerge w:val="continue"/>
            <w:vAlign w:val="center"/>
          </w:tcPr>
          <w:p w14:paraId="6A9CC2C8">
            <w:pPr>
              <w:spacing w:line="360" w:lineRule="auto"/>
              <w:jc w:val="center"/>
              <w:rPr>
                <w:rFonts w:hint="eastAsia" w:ascii="新宋体" w:hAnsi="新宋体" w:eastAsia="新宋体" w:cs="新宋体"/>
                <w:sz w:val="22"/>
              </w:rPr>
            </w:pPr>
          </w:p>
        </w:tc>
        <w:tc>
          <w:tcPr>
            <w:tcW w:w="1720" w:type="dxa"/>
            <w:vMerge w:val="continue"/>
            <w:vAlign w:val="center"/>
          </w:tcPr>
          <w:p w14:paraId="1BB23DE6">
            <w:pPr>
              <w:spacing w:line="360" w:lineRule="auto"/>
              <w:jc w:val="center"/>
              <w:rPr>
                <w:rFonts w:hint="eastAsia" w:ascii="新宋体" w:hAnsi="新宋体" w:eastAsia="新宋体" w:cs="新宋体"/>
                <w:sz w:val="22"/>
              </w:rPr>
            </w:pPr>
          </w:p>
        </w:tc>
        <w:tc>
          <w:tcPr>
            <w:tcW w:w="6660" w:type="dxa"/>
            <w:vAlign w:val="center"/>
          </w:tcPr>
          <w:p w14:paraId="7A501FC2">
            <w:pPr>
              <w:spacing w:line="360" w:lineRule="auto"/>
              <w:rPr>
                <w:rFonts w:hint="eastAsia" w:ascii="新宋体" w:hAnsi="新宋体" w:eastAsia="新宋体" w:cs="新宋体"/>
                <w:sz w:val="22"/>
              </w:rPr>
            </w:pPr>
            <w:r>
              <w:rPr>
                <w:rFonts w:hint="eastAsia" w:ascii="新宋体" w:hAnsi="新宋体" w:eastAsia="新宋体" w:cs="新宋体"/>
                <w:sz w:val="22"/>
              </w:rPr>
              <w:t>供应商安全文明作业措施（包括作业人员安全保障措施、安全文明作业培训教育、安全事故善后措施）的合理性、可靠性进行评分。（0-3分）</w:t>
            </w:r>
          </w:p>
        </w:tc>
        <w:tc>
          <w:tcPr>
            <w:tcW w:w="811" w:type="dxa"/>
            <w:vAlign w:val="center"/>
          </w:tcPr>
          <w:p w14:paraId="05B02C20">
            <w:pPr>
              <w:spacing w:line="360" w:lineRule="auto"/>
              <w:jc w:val="center"/>
              <w:rPr>
                <w:rFonts w:hint="eastAsia" w:ascii="新宋体" w:hAnsi="新宋体" w:eastAsia="新宋体" w:cs="新宋体"/>
                <w:sz w:val="22"/>
              </w:rPr>
            </w:pPr>
            <w:r>
              <w:rPr>
                <w:rFonts w:hint="eastAsia" w:ascii="新宋体" w:hAnsi="新宋体" w:eastAsia="新宋体" w:cs="新宋体"/>
                <w:sz w:val="22"/>
                <w:lang w:val="en-US" w:eastAsia="zh-CN"/>
              </w:rPr>
              <w:t>5</w:t>
            </w:r>
            <w:r>
              <w:rPr>
                <w:rFonts w:hint="eastAsia" w:ascii="新宋体" w:hAnsi="新宋体" w:eastAsia="新宋体" w:cs="新宋体"/>
                <w:sz w:val="22"/>
              </w:rPr>
              <w:t>分</w:t>
            </w:r>
          </w:p>
        </w:tc>
      </w:tr>
      <w:tr w14:paraId="25EA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2" w:type="dxa"/>
            <w:vMerge w:val="continue"/>
            <w:vAlign w:val="center"/>
          </w:tcPr>
          <w:p w14:paraId="1E968149">
            <w:pPr>
              <w:spacing w:line="360" w:lineRule="auto"/>
              <w:jc w:val="center"/>
              <w:rPr>
                <w:rFonts w:hint="eastAsia" w:ascii="新宋体" w:hAnsi="新宋体" w:eastAsia="新宋体" w:cs="新宋体"/>
                <w:sz w:val="22"/>
              </w:rPr>
            </w:pPr>
          </w:p>
        </w:tc>
        <w:tc>
          <w:tcPr>
            <w:tcW w:w="1720" w:type="dxa"/>
            <w:vMerge w:val="continue"/>
            <w:vAlign w:val="center"/>
          </w:tcPr>
          <w:p w14:paraId="7F6CFDB0">
            <w:pPr>
              <w:spacing w:line="360" w:lineRule="auto"/>
              <w:jc w:val="center"/>
              <w:rPr>
                <w:rFonts w:hint="eastAsia" w:ascii="新宋体" w:hAnsi="新宋体" w:eastAsia="新宋体" w:cs="新宋体"/>
                <w:sz w:val="22"/>
              </w:rPr>
            </w:pPr>
          </w:p>
        </w:tc>
        <w:tc>
          <w:tcPr>
            <w:tcW w:w="6660" w:type="dxa"/>
            <w:vAlign w:val="center"/>
          </w:tcPr>
          <w:p w14:paraId="06A7A797">
            <w:pPr>
              <w:spacing w:line="360" w:lineRule="auto"/>
              <w:rPr>
                <w:rFonts w:hint="eastAsia" w:ascii="新宋体" w:hAnsi="新宋体" w:eastAsia="新宋体" w:cs="新宋体"/>
                <w:sz w:val="22"/>
              </w:rPr>
            </w:pPr>
            <w:r>
              <w:rPr>
                <w:rFonts w:hint="eastAsia" w:ascii="新宋体" w:hAnsi="新宋体" w:eastAsia="新宋体" w:cs="新宋体"/>
                <w:sz w:val="24"/>
                <w:szCs w:val="24"/>
              </w:rPr>
              <w:t>投标人</w:t>
            </w:r>
            <w:r>
              <w:rPr>
                <w:rFonts w:hint="eastAsia" w:ascii="新宋体" w:hAnsi="新宋体" w:eastAsia="新宋体" w:cs="新宋体"/>
                <w:sz w:val="24"/>
                <w:szCs w:val="24"/>
                <w:lang w:eastAsia="zh-CN"/>
              </w:rPr>
              <w:t>拟在</w:t>
            </w:r>
            <w:r>
              <w:rPr>
                <w:rFonts w:hint="eastAsia" w:ascii="新宋体" w:hAnsi="新宋体" w:eastAsia="新宋体" w:cs="新宋体"/>
                <w:sz w:val="24"/>
                <w:szCs w:val="24"/>
              </w:rPr>
              <w:t>电梯设备场所设置驻点人员24小时，驻点人员应为持有政府颁发的有效操作证的电梯专业维保技术人员，驻场人员不可以辐射周边项目</w:t>
            </w:r>
          </w:p>
        </w:tc>
        <w:tc>
          <w:tcPr>
            <w:tcW w:w="811" w:type="dxa"/>
            <w:vAlign w:val="center"/>
          </w:tcPr>
          <w:p w14:paraId="263F66C1">
            <w:pPr>
              <w:spacing w:line="360" w:lineRule="auto"/>
              <w:jc w:val="center"/>
              <w:rPr>
                <w:rFonts w:hint="eastAsia" w:ascii="新宋体" w:hAnsi="新宋体" w:eastAsia="新宋体" w:cs="新宋体"/>
                <w:sz w:val="22"/>
              </w:rPr>
            </w:pPr>
            <w:r>
              <w:rPr>
                <w:rFonts w:hint="eastAsia" w:ascii="新宋体" w:hAnsi="新宋体" w:eastAsia="新宋体" w:cs="新宋体"/>
                <w:sz w:val="22"/>
                <w:lang w:val="en-US" w:eastAsia="zh-CN"/>
              </w:rPr>
              <w:t>5</w:t>
            </w:r>
            <w:r>
              <w:rPr>
                <w:rFonts w:hint="eastAsia" w:ascii="新宋体" w:hAnsi="新宋体" w:eastAsia="新宋体" w:cs="新宋体"/>
                <w:sz w:val="22"/>
              </w:rPr>
              <w:t>分</w:t>
            </w:r>
          </w:p>
        </w:tc>
      </w:tr>
      <w:tr w14:paraId="6C0A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2" w:type="dxa"/>
            <w:vMerge w:val="continue"/>
            <w:vAlign w:val="center"/>
          </w:tcPr>
          <w:p w14:paraId="28B25CF4">
            <w:pPr>
              <w:spacing w:line="360" w:lineRule="auto"/>
              <w:jc w:val="center"/>
              <w:rPr>
                <w:rFonts w:hint="eastAsia" w:ascii="新宋体" w:hAnsi="新宋体" w:eastAsia="新宋体" w:cs="新宋体"/>
                <w:sz w:val="22"/>
              </w:rPr>
            </w:pPr>
          </w:p>
        </w:tc>
        <w:tc>
          <w:tcPr>
            <w:tcW w:w="1720" w:type="dxa"/>
            <w:vMerge w:val="continue"/>
            <w:vAlign w:val="center"/>
          </w:tcPr>
          <w:p w14:paraId="1EDAAF91">
            <w:pPr>
              <w:spacing w:line="360" w:lineRule="auto"/>
              <w:jc w:val="center"/>
              <w:rPr>
                <w:rFonts w:hint="eastAsia" w:ascii="新宋体" w:hAnsi="新宋体" w:eastAsia="新宋体" w:cs="新宋体"/>
                <w:sz w:val="22"/>
              </w:rPr>
            </w:pPr>
          </w:p>
        </w:tc>
        <w:tc>
          <w:tcPr>
            <w:tcW w:w="6660" w:type="dxa"/>
            <w:vAlign w:val="center"/>
          </w:tcPr>
          <w:p w14:paraId="3E7AE860">
            <w:pPr>
              <w:spacing w:line="360" w:lineRule="auto"/>
              <w:rPr>
                <w:rFonts w:hint="eastAsia" w:ascii="新宋体" w:hAnsi="新宋体" w:eastAsia="新宋体" w:cs="新宋体"/>
                <w:sz w:val="22"/>
              </w:rPr>
            </w:pPr>
            <w:r>
              <w:rPr>
                <w:rFonts w:hint="eastAsia" w:ascii="新宋体" w:hAnsi="新宋体" w:eastAsia="新宋体" w:cs="新宋体"/>
                <w:sz w:val="22"/>
              </w:rPr>
              <w:t>根据供应商电梯保养的管理制度及作业规程的完整性、合理性、可行性进行评分。（0-3分）</w:t>
            </w:r>
          </w:p>
        </w:tc>
        <w:tc>
          <w:tcPr>
            <w:tcW w:w="811" w:type="dxa"/>
            <w:vAlign w:val="center"/>
          </w:tcPr>
          <w:p w14:paraId="77BB89B2">
            <w:pPr>
              <w:spacing w:line="360" w:lineRule="auto"/>
              <w:jc w:val="center"/>
              <w:rPr>
                <w:rFonts w:hint="eastAsia" w:ascii="新宋体" w:hAnsi="新宋体" w:eastAsia="新宋体" w:cs="新宋体"/>
                <w:sz w:val="22"/>
              </w:rPr>
            </w:pPr>
            <w:r>
              <w:rPr>
                <w:rFonts w:hint="eastAsia" w:ascii="新宋体" w:hAnsi="新宋体" w:eastAsia="新宋体" w:cs="新宋体"/>
                <w:sz w:val="22"/>
                <w:lang w:val="en-US" w:eastAsia="zh-CN"/>
              </w:rPr>
              <w:t>5</w:t>
            </w:r>
            <w:r>
              <w:rPr>
                <w:rFonts w:hint="eastAsia" w:ascii="新宋体" w:hAnsi="新宋体" w:eastAsia="新宋体" w:cs="新宋体"/>
                <w:sz w:val="22"/>
              </w:rPr>
              <w:t>分</w:t>
            </w:r>
          </w:p>
        </w:tc>
      </w:tr>
      <w:tr w14:paraId="10E1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2" w:type="dxa"/>
            <w:vAlign w:val="center"/>
          </w:tcPr>
          <w:p w14:paraId="61AB5C9F">
            <w:pPr>
              <w:spacing w:line="360" w:lineRule="auto"/>
              <w:jc w:val="center"/>
              <w:rPr>
                <w:rFonts w:hint="eastAsia" w:ascii="新宋体" w:hAnsi="新宋体" w:eastAsia="新宋体" w:cs="新宋体"/>
                <w:sz w:val="22"/>
              </w:rPr>
            </w:pPr>
            <w:r>
              <w:rPr>
                <w:rFonts w:hint="eastAsia" w:ascii="新宋体" w:hAnsi="新宋体" w:eastAsia="新宋体" w:cs="新宋体"/>
                <w:sz w:val="22"/>
              </w:rPr>
              <w:t>5</w:t>
            </w:r>
          </w:p>
        </w:tc>
        <w:tc>
          <w:tcPr>
            <w:tcW w:w="1720" w:type="dxa"/>
            <w:vAlign w:val="center"/>
          </w:tcPr>
          <w:p w14:paraId="17F869CD">
            <w:pPr>
              <w:spacing w:line="360" w:lineRule="auto"/>
              <w:jc w:val="center"/>
              <w:rPr>
                <w:rFonts w:hint="eastAsia" w:ascii="新宋体" w:hAnsi="新宋体" w:eastAsia="新宋体" w:cs="新宋体"/>
                <w:sz w:val="22"/>
              </w:rPr>
            </w:pPr>
            <w:r>
              <w:rPr>
                <w:rFonts w:hint="eastAsia" w:ascii="新宋体" w:hAnsi="新宋体" w:eastAsia="新宋体" w:cs="新宋体"/>
                <w:sz w:val="22"/>
              </w:rPr>
              <w:t>拟投入设备</w:t>
            </w:r>
          </w:p>
          <w:p w14:paraId="546CA092">
            <w:pPr>
              <w:spacing w:line="360" w:lineRule="auto"/>
              <w:jc w:val="center"/>
              <w:rPr>
                <w:rFonts w:hint="eastAsia" w:ascii="新宋体" w:hAnsi="新宋体" w:eastAsia="新宋体" w:cs="新宋体"/>
                <w:sz w:val="22"/>
              </w:rPr>
            </w:pPr>
            <w:r>
              <w:rPr>
                <w:rFonts w:hint="eastAsia" w:ascii="新宋体" w:hAnsi="新宋体" w:eastAsia="新宋体" w:cs="新宋体"/>
                <w:sz w:val="22"/>
              </w:rPr>
              <w:t>情况</w:t>
            </w:r>
          </w:p>
        </w:tc>
        <w:tc>
          <w:tcPr>
            <w:tcW w:w="6660" w:type="dxa"/>
            <w:vAlign w:val="center"/>
          </w:tcPr>
          <w:p w14:paraId="27038A03">
            <w:pPr>
              <w:spacing w:line="360" w:lineRule="auto"/>
              <w:rPr>
                <w:rFonts w:hint="eastAsia" w:ascii="新宋体" w:hAnsi="新宋体" w:eastAsia="新宋体" w:cs="新宋体"/>
                <w:sz w:val="22"/>
              </w:rPr>
            </w:pPr>
            <w:r>
              <w:rPr>
                <w:rFonts w:hint="eastAsia" w:ascii="新宋体" w:hAnsi="新宋体" w:eastAsia="新宋体" w:cs="新宋体"/>
                <w:sz w:val="22"/>
              </w:rPr>
              <w:t>根据供应商拟投入本项目设备的数量、配置合理、先进性进行比较打分（0-3分）。须提供设备清单。</w:t>
            </w:r>
          </w:p>
        </w:tc>
        <w:tc>
          <w:tcPr>
            <w:tcW w:w="811" w:type="dxa"/>
            <w:vAlign w:val="center"/>
          </w:tcPr>
          <w:p w14:paraId="264F75F9">
            <w:pPr>
              <w:spacing w:line="360" w:lineRule="auto"/>
              <w:jc w:val="center"/>
              <w:rPr>
                <w:rFonts w:hint="eastAsia" w:ascii="新宋体" w:hAnsi="新宋体" w:eastAsia="新宋体" w:cs="新宋体"/>
                <w:sz w:val="22"/>
              </w:rPr>
            </w:pPr>
            <w:r>
              <w:rPr>
                <w:rFonts w:hint="eastAsia" w:ascii="新宋体" w:hAnsi="新宋体" w:eastAsia="新宋体" w:cs="新宋体"/>
                <w:sz w:val="22"/>
              </w:rPr>
              <w:t>3分</w:t>
            </w:r>
          </w:p>
        </w:tc>
      </w:tr>
      <w:tr w14:paraId="417B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62" w:type="dxa"/>
            <w:vAlign w:val="center"/>
          </w:tcPr>
          <w:p w14:paraId="07DA27C7">
            <w:pPr>
              <w:spacing w:line="360" w:lineRule="auto"/>
              <w:jc w:val="center"/>
              <w:rPr>
                <w:rFonts w:hint="eastAsia" w:ascii="新宋体" w:hAnsi="新宋体" w:eastAsia="新宋体" w:cs="新宋体"/>
                <w:sz w:val="22"/>
              </w:rPr>
            </w:pPr>
            <w:r>
              <w:rPr>
                <w:rFonts w:hint="eastAsia" w:ascii="新宋体" w:hAnsi="新宋体" w:eastAsia="新宋体" w:cs="新宋体"/>
                <w:sz w:val="22"/>
              </w:rPr>
              <w:t>6</w:t>
            </w:r>
          </w:p>
        </w:tc>
        <w:tc>
          <w:tcPr>
            <w:tcW w:w="1720" w:type="dxa"/>
            <w:vAlign w:val="center"/>
          </w:tcPr>
          <w:p w14:paraId="63532009">
            <w:pPr>
              <w:spacing w:line="360" w:lineRule="auto"/>
              <w:jc w:val="center"/>
              <w:rPr>
                <w:rFonts w:hint="eastAsia" w:ascii="新宋体" w:hAnsi="新宋体" w:eastAsia="新宋体" w:cs="新宋体"/>
                <w:sz w:val="22"/>
              </w:rPr>
            </w:pPr>
            <w:r>
              <w:rPr>
                <w:rFonts w:hint="eastAsia" w:ascii="新宋体" w:hAnsi="新宋体" w:eastAsia="新宋体" w:cs="新宋体"/>
                <w:sz w:val="22"/>
              </w:rPr>
              <w:t>档案管理</w:t>
            </w:r>
          </w:p>
        </w:tc>
        <w:tc>
          <w:tcPr>
            <w:tcW w:w="6660" w:type="dxa"/>
            <w:vAlign w:val="center"/>
          </w:tcPr>
          <w:p w14:paraId="75FEAA7F">
            <w:pPr>
              <w:spacing w:line="360" w:lineRule="auto"/>
              <w:rPr>
                <w:rFonts w:hint="eastAsia" w:ascii="新宋体" w:hAnsi="新宋体" w:eastAsia="新宋体" w:cs="新宋体"/>
                <w:sz w:val="22"/>
              </w:rPr>
            </w:pPr>
            <w:r>
              <w:rPr>
                <w:rFonts w:hint="eastAsia" w:ascii="新宋体" w:hAnsi="新宋体" w:eastAsia="新宋体" w:cs="新宋体"/>
                <w:sz w:val="22"/>
              </w:rPr>
              <w:t>本项目拟设立的各项档案资料的建立与管理方案可实现保障资料归集，内容详细、全面、合理且切实可行性进行比较打分（0-3分）。</w:t>
            </w:r>
          </w:p>
        </w:tc>
        <w:tc>
          <w:tcPr>
            <w:tcW w:w="811" w:type="dxa"/>
            <w:vAlign w:val="center"/>
          </w:tcPr>
          <w:p w14:paraId="68697E06">
            <w:pPr>
              <w:spacing w:line="360" w:lineRule="auto"/>
              <w:jc w:val="center"/>
              <w:rPr>
                <w:rFonts w:hint="eastAsia" w:ascii="新宋体" w:hAnsi="新宋体" w:eastAsia="新宋体" w:cs="新宋体"/>
                <w:sz w:val="22"/>
              </w:rPr>
            </w:pPr>
            <w:r>
              <w:rPr>
                <w:rFonts w:hint="eastAsia" w:ascii="新宋体" w:hAnsi="新宋体" w:eastAsia="新宋体" w:cs="新宋体"/>
                <w:sz w:val="22"/>
              </w:rPr>
              <w:t>3分</w:t>
            </w:r>
          </w:p>
        </w:tc>
      </w:tr>
      <w:tr w14:paraId="3DFF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62" w:type="dxa"/>
            <w:vAlign w:val="center"/>
          </w:tcPr>
          <w:p w14:paraId="23A88F0F">
            <w:pPr>
              <w:spacing w:line="360" w:lineRule="auto"/>
              <w:jc w:val="center"/>
              <w:rPr>
                <w:rFonts w:hint="eastAsia" w:ascii="新宋体" w:hAnsi="新宋体" w:eastAsia="新宋体" w:cs="新宋体"/>
                <w:sz w:val="22"/>
              </w:rPr>
            </w:pPr>
            <w:r>
              <w:rPr>
                <w:rFonts w:hint="eastAsia" w:ascii="新宋体" w:hAnsi="新宋体" w:eastAsia="新宋体" w:cs="新宋体"/>
                <w:sz w:val="22"/>
              </w:rPr>
              <w:t>7</w:t>
            </w:r>
          </w:p>
        </w:tc>
        <w:tc>
          <w:tcPr>
            <w:tcW w:w="1720" w:type="dxa"/>
            <w:vAlign w:val="center"/>
          </w:tcPr>
          <w:p w14:paraId="0FD2762D">
            <w:pPr>
              <w:spacing w:line="360" w:lineRule="auto"/>
              <w:jc w:val="center"/>
              <w:rPr>
                <w:rFonts w:hint="eastAsia" w:ascii="新宋体" w:hAnsi="新宋体" w:eastAsia="新宋体" w:cs="新宋体"/>
                <w:sz w:val="22"/>
              </w:rPr>
            </w:pPr>
            <w:r>
              <w:rPr>
                <w:rFonts w:hint="eastAsia" w:ascii="新宋体" w:hAnsi="新宋体" w:eastAsia="新宋体" w:cs="新宋体"/>
                <w:sz w:val="22"/>
              </w:rPr>
              <w:t>突发事件应急处理措施</w:t>
            </w:r>
          </w:p>
        </w:tc>
        <w:tc>
          <w:tcPr>
            <w:tcW w:w="6660" w:type="dxa"/>
            <w:vAlign w:val="center"/>
          </w:tcPr>
          <w:p w14:paraId="2C2E8339">
            <w:pPr>
              <w:spacing w:line="360" w:lineRule="auto"/>
              <w:rPr>
                <w:rFonts w:hint="eastAsia" w:ascii="新宋体" w:hAnsi="新宋体" w:eastAsia="新宋体" w:cs="新宋体"/>
                <w:sz w:val="22"/>
              </w:rPr>
            </w:pPr>
            <w:r>
              <w:rPr>
                <w:rFonts w:hint="eastAsia" w:ascii="新宋体" w:hAnsi="新宋体" w:eastAsia="新宋体" w:cs="新宋体"/>
                <w:sz w:val="22"/>
              </w:rPr>
              <w:t>针对突发事件（如重大节假日，雨雪、台风恶劣天气等）应急处理措施及本项目制定的紧急预案进行评分，内容完整、合理、措施到位且可行性进行比较打分（0-</w:t>
            </w:r>
            <w:r>
              <w:rPr>
                <w:rFonts w:hint="eastAsia" w:ascii="新宋体" w:hAnsi="新宋体" w:eastAsia="新宋体" w:cs="新宋体"/>
                <w:sz w:val="22"/>
                <w:lang w:val="en-US" w:eastAsia="zh-CN"/>
              </w:rPr>
              <w:t>3</w:t>
            </w:r>
            <w:r>
              <w:rPr>
                <w:rFonts w:hint="eastAsia" w:ascii="新宋体" w:hAnsi="新宋体" w:eastAsia="新宋体" w:cs="新宋体"/>
                <w:sz w:val="22"/>
              </w:rPr>
              <w:t>分）</w:t>
            </w:r>
          </w:p>
        </w:tc>
        <w:tc>
          <w:tcPr>
            <w:tcW w:w="811" w:type="dxa"/>
            <w:vAlign w:val="center"/>
          </w:tcPr>
          <w:p w14:paraId="7198F4D6">
            <w:pPr>
              <w:spacing w:line="360" w:lineRule="auto"/>
              <w:jc w:val="center"/>
              <w:rPr>
                <w:rFonts w:hint="eastAsia" w:ascii="新宋体" w:hAnsi="新宋体" w:eastAsia="新宋体" w:cs="新宋体"/>
                <w:sz w:val="22"/>
              </w:rPr>
            </w:pPr>
            <w:r>
              <w:rPr>
                <w:rFonts w:hint="eastAsia" w:ascii="新宋体" w:hAnsi="新宋体" w:eastAsia="新宋体" w:cs="新宋体"/>
                <w:sz w:val="22"/>
                <w:lang w:val="en-US" w:eastAsia="zh-CN"/>
              </w:rPr>
              <w:t>3</w:t>
            </w:r>
            <w:r>
              <w:rPr>
                <w:rFonts w:hint="eastAsia" w:ascii="新宋体" w:hAnsi="新宋体" w:eastAsia="新宋体" w:cs="新宋体"/>
                <w:sz w:val="22"/>
              </w:rPr>
              <w:t>分</w:t>
            </w:r>
          </w:p>
        </w:tc>
      </w:tr>
      <w:tr w14:paraId="6C2A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2" w:type="dxa"/>
            <w:vAlign w:val="center"/>
          </w:tcPr>
          <w:p w14:paraId="037F87C5">
            <w:pPr>
              <w:spacing w:line="360" w:lineRule="auto"/>
              <w:jc w:val="center"/>
              <w:rPr>
                <w:rFonts w:hint="eastAsia" w:ascii="新宋体" w:hAnsi="新宋体" w:eastAsia="新宋体" w:cs="新宋体"/>
                <w:sz w:val="22"/>
              </w:rPr>
            </w:pPr>
            <w:r>
              <w:rPr>
                <w:rFonts w:hint="eastAsia" w:ascii="新宋体" w:hAnsi="新宋体" w:eastAsia="新宋体" w:cs="新宋体"/>
                <w:sz w:val="22"/>
              </w:rPr>
              <w:t>8</w:t>
            </w:r>
          </w:p>
        </w:tc>
        <w:tc>
          <w:tcPr>
            <w:tcW w:w="1720" w:type="dxa"/>
            <w:vAlign w:val="center"/>
          </w:tcPr>
          <w:p w14:paraId="22F38A31">
            <w:pPr>
              <w:spacing w:line="360" w:lineRule="auto"/>
              <w:jc w:val="center"/>
              <w:rPr>
                <w:rFonts w:hint="eastAsia" w:ascii="新宋体" w:hAnsi="新宋体" w:eastAsia="新宋体" w:cs="新宋体"/>
                <w:sz w:val="22"/>
              </w:rPr>
            </w:pPr>
            <w:r>
              <w:rPr>
                <w:rFonts w:hint="eastAsia" w:ascii="新宋体" w:hAnsi="新宋体" w:eastAsia="新宋体" w:cs="新宋体"/>
                <w:sz w:val="22"/>
              </w:rPr>
              <w:t>维修配件运行成本</w:t>
            </w:r>
          </w:p>
        </w:tc>
        <w:tc>
          <w:tcPr>
            <w:tcW w:w="6660" w:type="dxa"/>
            <w:vAlign w:val="center"/>
          </w:tcPr>
          <w:p w14:paraId="30432D30">
            <w:pPr>
              <w:spacing w:line="360" w:lineRule="auto"/>
              <w:rPr>
                <w:rFonts w:hint="eastAsia" w:ascii="新宋体" w:hAnsi="新宋体" w:eastAsia="新宋体" w:cs="新宋体"/>
                <w:sz w:val="22"/>
              </w:rPr>
            </w:pPr>
            <w:r>
              <w:rPr>
                <w:rFonts w:hint="eastAsia" w:ascii="新宋体" w:hAnsi="新宋体" w:eastAsia="新宋体" w:cs="新宋体"/>
                <w:sz w:val="22"/>
              </w:rPr>
              <w:t>报价且维修成本合理性进行比较打分（0-</w:t>
            </w:r>
            <w:r>
              <w:rPr>
                <w:rFonts w:hint="eastAsia" w:ascii="新宋体" w:hAnsi="新宋体" w:eastAsia="新宋体" w:cs="新宋体"/>
                <w:sz w:val="22"/>
                <w:lang w:val="en-US" w:eastAsia="zh-CN"/>
              </w:rPr>
              <w:t>3</w:t>
            </w:r>
            <w:r>
              <w:rPr>
                <w:rFonts w:hint="eastAsia" w:ascii="新宋体" w:hAnsi="新宋体" w:eastAsia="新宋体" w:cs="新宋体"/>
                <w:sz w:val="22"/>
              </w:rPr>
              <w:t>分）包括但不限于设备维修配件价格等。（是否存在重点项缺漏或部分项目畸高等）</w:t>
            </w:r>
          </w:p>
        </w:tc>
        <w:tc>
          <w:tcPr>
            <w:tcW w:w="811" w:type="dxa"/>
            <w:vAlign w:val="center"/>
          </w:tcPr>
          <w:p w14:paraId="777042FB">
            <w:pPr>
              <w:spacing w:line="360" w:lineRule="auto"/>
              <w:jc w:val="center"/>
              <w:rPr>
                <w:rFonts w:hint="eastAsia" w:ascii="新宋体" w:hAnsi="新宋体" w:eastAsia="新宋体" w:cs="新宋体"/>
                <w:sz w:val="22"/>
              </w:rPr>
            </w:pPr>
            <w:r>
              <w:rPr>
                <w:rFonts w:hint="eastAsia" w:ascii="新宋体" w:hAnsi="新宋体" w:eastAsia="新宋体" w:cs="新宋体"/>
                <w:sz w:val="22"/>
                <w:lang w:val="en-US" w:eastAsia="zh-CN"/>
              </w:rPr>
              <w:t>3</w:t>
            </w:r>
            <w:r>
              <w:rPr>
                <w:rFonts w:hint="eastAsia" w:ascii="新宋体" w:hAnsi="新宋体" w:eastAsia="新宋体" w:cs="新宋体"/>
                <w:sz w:val="22"/>
              </w:rPr>
              <w:t>分</w:t>
            </w:r>
          </w:p>
        </w:tc>
      </w:tr>
      <w:tr w14:paraId="2D7A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662" w:type="dxa"/>
            <w:vAlign w:val="center"/>
          </w:tcPr>
          <w:p w14:paraId="1B69556D">
            <w:pPr>
              <w:spacing w:line="360" w:lineRule="auto"/>
              <w:jc w:val="center"/>
              <w:rPr>
                <w:rFonts w:hint="eastAsia" w:ascii="新宋体" w:hAnsi="新宋体" w:eastAsia="新宋体" w:cs="新宋体"/>
                <w:sz w:val="22"/>
              </w:rPr>
            </w:pPr>
            <w:r>
              <w:rPr>
                <w:rFonts w:hint="eastAsia" w:ascii="新宋体" w:hAnsi="新宋体" w:eastAsia="新宋体" w:cs="新宋体"/>
                <w:sz w:val="22"/>
              </w:rPr>
              <w:t>9</w:t>
            </w:r>
          </w:p>
        </w:tc>
        <w:tc>
          <w:tcPr>
            <w:tcW w:w="1720" w:type="dxa"/>
            <w:vAlign w:val="center"/>
          </w:tcPr>
          <w:p w14:paraId="3CF47B77">
            <w:pPr>
              <w:spacing w:line="360" w:lineRule="auto"/>
              <w:jc w:val="center"/>
              <w:rPr>
                <w:rFonts w:hint="eastAsia" w:ascii="新宋体" w:hAnsi="新宋体" w:eastAsia="新宋体" w:cs="新宋体"/>
                <w:sz w:val="22"/>
              </w:rPr>
            </w:pPr>
            <w:r>
              <w:rPr>
                <w:rFonts w:hint="eastAsia" w:ascii="新宋体" w:hAnsi="新宋体" w:eastAsia="新宋体" w:cs="新宋体"/>
                <w:sz w:val="22"/>
              </w:rPr>
              <w:t>维修配件供货保障</w:t>
            </w:r>
          </w:p>
        </w:tc>
        <w:tc>
          <w:tcPr>
            <w:tcW w:w="6660" w:type="dxa"/>
            <w:vAlign w:val="center"/>
          </w:tcPr>
          <w:p w14:paraId="1750FCAC">
            <w:pPr>
              <w:spacing w:line="360" w:lineRule="auto"/>
              <w:rPr>
                <w:rFonts w:hint="eastAsia" w:ascii="新宋体" w:hAnsi="新宋体" w:eastAsia="新宋体" w:cs="新宋体"/>
                <w:sz w:val="22"/>
              </w:rPr>
            </w:pPr>
            <w:r>
              <w:rPr>
                <w:rFonts w:hint="eastAsia" w:ascii="新宋体" w:hAnsi="新宋体" w:eastAsia="新宋体" w:cs="新宋体"/>
                <w:sz w:val="22"/>
              </w:rPr>
              <w:t>维修配件供应的保障措施，针对本次采购范围内涉及到的各规格型号的维修配件，供应商保障维修配件正常供应的措施可行、配件来源可靠等方面进行比较打分。（0-</w:t>
            </w:r>
            <w:r>
              <w:rPr>
                <w:rFonts w:hint="eastAsia" w:ascii="新宋体" w:hAnsi="新宋体" w:eastAsia="新宋体" w:cs="新宋体"/>
                <w:sz w:val="22"/>
                <w:lang w:val="en-US" w:eastAsia="zh-CN"/>
              </w:rPr>
              <w:t>2</w:t>
            </w:r>
            <w:r>
              <w:rPr>
                <w:rFonts w:hint="eastAsia" w:ascii="新宋体" w:hAnsi="新宋体" w:eastAsia="新宋体" w:cs="新宋体"/>
                <w:sz w:val="22"/>
              </w:rPr>
              <w:t>分）</w:t>
            </w:r>
          </w:p>
        </w:tc>
        <w:tc>
          <w:tcPr>
            <w:tcW w:w="811" w:type="dxa"/>
            <w:vAlign w:val="center"/>
          </w:tcPr>
          <w:p w14:paraId="10DB2AF8">
            <w:pPr>
              <w:spacing w:line="360" w:lineRule="auto"/>
              <w:jc w:val="center"/>
              <w:rPr>
                <w:rFonts w:hint="eastAsia" w:ascii="新宋体" w:hAnsi="新宋体" w:eastAsia="新宋体" w:cs="新宋体"/>
                <w:sz w:val="22"/>
              </w:rPr>
            </w:pPr>
            <w:r>
              <w:rPr>
                <w:rFonts w:hint="eastAsia" w:ascii="新宋体" w:hAnsi="新宋体" w:eastAsia="新宋体" w:cs="新宋体"/>
                <w:sz w:val="22"/>
                <w:lang w:val="en-US" w:eastAsia="zh-CN"/>
              </w:rPr>
              <w:t>2</w:t>
            </w:r>
            <w:r>
              <w:rPr>
                <w:rFonts w:hint="eastAsia" w:ascii="新宋体" w:hAnsi="新宋体" w:eastAsia="新宋体" w:cs="新宋体"/>
                <w:sz w:val="22"/>
              </w:rPr>
              <w:t>分</w:t>
            </w:r>
          </w:p>
        </w:tc>
      </w:tr>
      <w:tr w14:paraId="4618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62" w:type="dxa"/>
            <w:vAlign w:val="center"/>
          </w:tcPr>
          <w:p w14:paraId="766FA9A8">
            <w:pPr>
              <w:spacing w:line="360" w:lineRule="auto"/>
              <w:jc w:val="center"/>
              <w:rPr>
                <w:rFonts w:hint="eastAsia" w:ascii="新宋体" w:hAnsi="新宋体" w:eastAsia="新宋体" w:cs="新宋体"/>
                <w:sz w:val="22"/>
              </w:rPr>
            </w:pPr>
            <w:r>
              <w:rPr>
                <w:rFonts w:hint="eastAsia" w:ascii="新宋体" w:hAnsi="新宋体" w:eastAsia="新宋体" w:cs="新宋体"/>
                <w:sz w:val="22"/>
              </w:rPr>
              <w:t>10</w:t>
            </w:r>
          </w:p>
        </w:tc>
        <w:tc>
          <w:tcPr>
            <w:tcW w:w="1720" w:type="dxa"/>
            <w:vAlign w:val="center"/>
          </w:tcPr>
          <w:p w14:paraId="78B1FE22">
            <w:pPr>
              <w:spacing w:line="360" w:lineRule="auto"/>
              <w:jc w:val="center"/>
              <w:rPr>
                <w:rFonts w:hint="eastAsia" w:ascii="新宋体" w:hAnsi="新宋体" w:eastAsia="新宋体" w:cs="新宋体"/>
                <w:sz w:val="22"/>
              </w:rPr>
            </w:pPr>
            <w:r>
              <w:rPr>
                <w:rFonts w:hint="eastAsia" w:ascii="新宋体" w:hAnsi="新宋体" w:eastAsia="新宋体" w:cs="新宋体"/>
                <w:sz w:val="22"/>
              </w:rPr>
              <w:t>培训方案</w:t>
            </w:r>
          </w:p>
        </w:tc>
        <w:tc>
          <w:tcPr>
            <w:tcW w:w="6660" w:type="dxa"/>
            <w:vAlign w:val="center"/>
          </w:tcPr>
          <w:p w14:paraId="271C8894">
            <w:pPr>
              <w:spacing w:line="360" w:lineRule="auto"/>
              <w:rPr>
                <w:rFonts w:hint="eastAsia" w:ascii="新宋体" w:hAnsi="新宋体" w:eastAsia="新宋体" w:cs="新宋体"/>
                <w:sz w:val="22"/>
              </w:rPr>
            </w:pPr>
            <w:r>
              <w:rPr>
                <w:rFonts w:hint="eastAsia" w:ascii="新宋体" w:hAnsi="新宋体" w:eastAsia="新宋体" w:cs="新宋体"/>
                <w:sz w:val="22"/>
              </w:rPr>
              <w:t>针对供应商提供的技术培训计划方案：</w:t>
            </w:r>
          </w:p>
          <w:p w14:paraId="70E95D9F">
            <w:pPr>
              <w:spacing w:line="360" w:lineRule="auto"/>
              <w:rPr>
                <w:rFonts w:hint="eastAsia" w:ascii="新宋体" w:hAnsi="新宋体" w:eastAsia="新宋体" w:cs="新宋体"/>
                <w:sz w:val="22"/>
              </w:rPr>
            </w:pPr>
            <w:r>
              <w:rPr>
                <w:rFonts w:hint="eastAsia" w:ascii="新宋体" w:hAnsi="新宋体" w:eastAsia="新宋体" w:cs="新宋体"/>
                <w:sz w:val="22"/>
              </w:rPr>
              <w:t>操作人员的培训方案的内容针对性强、完整性、合理性进行比较打分（0-</w:t>
            </w:r>
            <w:r>
              <w:rPr>
                <w:rFonts w:hint="eastAsia" w:ascii="新宋体" w:hAnsi="新宋体" w:eastAsia="新宋体" w:cs="新宋体"/>
                <w:sz w:val="22"/>
                <w:lang w:val="en-US" w:eastAsia="zh-CN"/>
              </w:rPr>
              <w:t>2</w:t>
            </w:r>
            <w:r>
              <w:rPr>
                <w:rFonts w:hint="eastAsia" w:ascii="新宋体" w:hAnsi="新宋体" w:eastAsia="新宋体" w:cs="新宋体"/>
                <w:sz w:val="22"/>
              </w:rPr>
              <w:t>分）</w:t>
            </w:r>
          </w:p>
        </w:tc>
        <w:tc>
          <w:tcPr>
            <w:tcW w:w="811" w:type="dxa"/>
            <w:vAlign w:val="center"/>
          </w:tcPr>
          <w:p w14:paraId="7033E7D5">
            <w:pPr>
              <w:spacing w:line="360" w:lineRule="auto"/>
              <w:jc w:val="center"/>
              <w:rPr>
                <w:rFonts w:hint="eastAsia" w:ascii="新宋体" w:hAnsi="新宋体" w:eastAsia="新宋体" w:cs="新宋体"/>
                <w:sz w:val="22"/>
              </w:rPr>
            </w:pPr>
            <w:r>
              <w:rPr>
                <w:rFonts w:hint="eastAsia" w:ascii="新宋体" w:hAnsi="新宋体" w:eastAsia="新宋体" w:cs="新宋体"/>
                <w:sz w:val="22"/>
                <w:lang w:val="en-US" w:eastAsia="zh-CN"/>
              </w:rPr>
              <w:t>2</w:t>
            </w:r>
            <w:r>
              <w:rPr>
                <w:rFonts w:hint="eastAsia" w:ascii="新宋体" w:hAnsi="新宋体" w:eastAsia="新宋体" w:cs="新宋体"/>
                <w:sz w:val="22"/>
              </w:rPr>
              <w:t>分</w:t>
            </w:r>
          </w:p>
        </w:tc>
      </w:tr>
      <w:tr w14:paraId="1708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62" w:type="dxa"/>
            <w:vAlign w:val="center"/>
          </w:tcPr>
          <w:p w14:paraId="7B52C5F1">
            <w:pPr>
              <w:spacing w:line="360" w:lineRule="auto"/>
              <w:jc w:val="center"/>
              <w:rPr>
                <w:rFonts w:hint="eastAsia" w:ascii="新宋体" w:hAnsi="新宋体" w:eastAsia="新宋体" w:cs="新宋体"/>
                <w:sz w:val="22"/>
              </w:rPr>
            </w:pPr>
            <w:r>
              <w:rPr>
                <w:rFonts w:hint="eastAsia" w:ascii="新宋体" w:hAnsi="新宋体" w:eastAsia="新宋体" w:cs="新宋体"/>
                <w:sz w:val="22"/>
              </w:rPr>
              <w:t>11</w:t>
            </w:r>
          </w:p>
        </w:tc>
        <w:tc>
          <w:tcPr>
            <w:tcW w:w="1720" w:type="dxa"/>
            <w:vAlign w:val="center"/>
          </w:tcPr>
          <w:p w14:paraId="26D88D71">
            <w:pPr>
              <w:spacing w:line="360" w:lineRule="auto"/>
              <w:jc w:val="center"/>
              <w:rPr>
                <w:rFonts w:hint="eastAsia" w:ascii="新宋体" w:hAnsi="新宋体" w:eastAsia="新宋体" w:cs="新宋体"/>
                <w:sz w:val="22"/>
              </w:rPr>
            </w:pPr>
            <w:r>
              <w:rPr>
                <w:rFonts w:hint="eastAsia" w:ascii="新宋体" w:hAnsi="新宋体" w:eastAsia="新宋体" w:cs="新宋体"/>
                <w:sz w:val="22"/>
              </w:rPr>
              <w:t>运维方案</w:t>
            </w:r>
          </w:p>
        </w:tc>
        <w:tc>
          <w:tcPr>
            <w:tcW w:w="6660" w:type="dxa"/>
            <w:vAlign w:val="center"/>
          </w:tcPr>
          <w:p w14:paraId="5F407E04">
            <w:pPr>
              <w:spacing w:line="360" w:lineRule="auto"/>
              <w:rPr>
                <w:rFonts w:hint="eastAsia" w:ascii="新宋体" w:hAnsi="新宋体" w:eastAsia="新宋体" w:cs="新宋体"/>
                <w:sz w:val="22"/>
                <w:lang w:eastAsia="zh-CN"/>
              </w:rPr>
            </w:pPr>
            <w:r>
              <w:rPr>
                <w:rFonts w:hint="eastAsia" w:ascii="新宋体" w:hAnsi="新宋体" w:eastAsia="新宋体" w:cs="新宋体"/>
                <w:sz w:val="24"/>
                <w:szCs w:val="24"/>
              </w:rPr>
              <w:t>承诺不出现电梯停运情况，每月所有电梯停运不超过3次，每次不超过2小时。每次停梯出具电梯停运告知单给甲方，告知停运原因、恢复所需时长。</w:t>
            </w:r>
            <w:r>
              <w:rPr>
                <w:rFonts w:hint="eastAsia" w:ascii="新宋体" w:hAnsi="新宋体" w:eastAsia="新宋体" w:cs="新宋体"/>
                <w:sz w:val="24"/>
                <w:szCs w:val="24"/>
                <w:lang w:eastAsia="zh-CN"/>
              </w:rPr>
              <w:t>（除电梯维保、年检情况外）</w:t>
            </w:r>
          </w:p>
        </w:tc>
        <w:tc>
          <w:tcPr>
            <w:tcW w:w="811" w:type="dxa"/>
            <w:vAlign w:val="center"/>
          </w:tcPr>
          <w:p w14:paraId="42B6D6A6">
            <w:pPr>
              <w:spacing w:line="360" w:lineRule="auto"/>
              <w:jc w:val="center"/>
              <w:rPr>
                <w:rFonts w:hint="eastAsia" w:ascii="新宋体" w:hAnsi="新宋体" w:eastAsia="新宋体" w:cs="新宋体"/>
                <w:sz w:val="22"/>
              </w:rPr>
            </w:pPr>
            <w:r>
              <w:rPr>
                <w:rFonts w:hint="eastAsia" w:ascii="新宋体" w:hAnsi="新宋体" w:eastAsia="新宋体" w:cs="新宋体"/>
                <w:sz w:val="22"/>
                <w:lang w:val="en-US" w:eastAsia="zh-CN"/>
              </w:rPr>
              <w:t>2</w:t>
            </w:r>
            <w:r>
              <w:rPr>
                <w:rFonts w:hint="eastAsia" w:ascii="新宋体" w:hAnsi="新宋体" w:eastAsia="新宋体" w:cs="新宋体"/>
                <w:sz w:val="22"/>
              </w:rPr>
              <w:t>分</w:t>
            </w:r>
          </w:p>
        </w:tc>
      </w:tr>
    </w:tbl>
    <w:p w14:paraId="70EBACB7">
      <w:pPr>
        <w:rPr>
          <w:rFonts w:hint="eastAsia"/>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0F008">
    <w:pPr>
      <w:pStyle w:val="11"/>
      <w:ind w:firstLine="44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8757E8">
                          <w:pPr>
                            <w:pStyle w:val="11"/>
                            <w:ind w:firstLine="441"/>
                            <w:rPr>
                              <w:rFonts w:hint="eastAsia"/>
                            </w:rPr>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14:paraId="7D8757E8">
                    <w:pPr>
                      <w:pStyle w:val="11"/>
                      <w:ind w:firstLine="441"/>
                      <w:rPr>
                        <w:rFonts w:hint="eastAsia"/>
                      </w:rPr>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B8EF1">
    <w:pPr>
      <w:pStyle w:val="11"/>
      <w:ind w:firstLine="44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E2B2">
    <w:pPr>
      <w:pStyle w:val="11"/>
      <w:ind w:firstLine="441"/>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06D29">
    <w:pPr>
      <w:pStyle w:val="11"/>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p w14:paraId="35F5EB6D">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D31E2">
    <w:pPr>
      <w:pStyle w:val="12"/>
      <w:ind w:firstLine="441"/>
      <w:jc w:val="both"/>
      <w:rPr>
        <w:rFonts w:hint="eastAsia"/>
      </w:rPr>
    </w:pPr>
    <w:r>
      <w:rPr>
        <w:rFonts w:hint="eastAsia"/>
      </w:rPr>
      <w:t xml:space="preserve">温州市人民医院采购文件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710B6">
    <w:pPr>
      <w:pStyle w:val="12"/>
      <w:ind w:firstLine="44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6E53D">
    <w:pPr>
      <w:pStyle w:val="12"/>
      <w:ind w:firstLine="441"/>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947C">
    <w:pPr>
      <w:pStyle w:val="12"/>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zNjFiNzdmMGVjOTFlYmU0ODhiNjA3ZDU3MzVhMzUifQ=="/>
  </w:docVars>
  <w:rsids>
    <w:rsidRoot w:val="004D0DCB"/>
    <w:rsid w:val="000058E9"/>
    <w:rsid w:val="00026C14"/>
    <w:rsid w:val="00095046"/>
    <w:rsid w:val="000B1D57"/>
    <w:rsid w:val="000D5339"/>
    <w:rsid w:val="00165BC2"/>
    <w:rsid w:val="0018639C"/>
    <w:rsid w:val="001D4AA4"/>
    <w:rsid w:val="001E4E53"/>
    <w:rsid w:val="00251668"/>
    <w:rsid w:val="00291302"/>
    <w:rsid w:val="003559CD"/>
    <w:rsid w:val="00371AD9"/>
    <w:rsid w:val="00412E28"/>
    <w:rsid w:val="00450491"/>
    <w:rsid w:val="004C6FD4"/>
    <w:rsid w:val="004D0DCB"/>
    <w:rsid w:val="004E573F"/>
    <w:rsid w:val="00584B90"/>
    <w:rsid w:val="00584FFF"/>
    <w:rsid w:val="005A2C4D"/>
    <w:rsid w:val="005F1EB0"/>
    <w:rsid w:val="005F6EE6"/>
    <w:rsid w:val="00615D88"/>
    <w:rsid w:val="00634EEF"/>
    <w:rsid w:val="00635349"/>
    <w:rsid w:val="007308D5"/>
    <w:rsid w:val="007850B9"/>
    <w:rsid w:val="008E6551"/>
    <w:rsid w:val="00967B3B"/>
    <w:rsid w:val="009D49DE"/>
    <w:rsid w:val="00AB3102"/>
    <w:rsid w:val="00B573E1"/>
    <w:rsid w:val="00B90B50"/>
    <w:rsid w:val="00B927C3"/>
    <w:rsid w:val="00BF7607"/>
    <w:rsid w:val="00C14761"/>
    <w:rsid w:val="00C422C4"/>
    <w:rsid w:val="00C51BA1"/>
    <w:rsid w:val="00CA32C6"/>
    <w:rsid w:val="00CB532A"/>
    <w:rsid w:val="00D96656"/>
    <w:rsid w:val="00DA17D2"/>
    <w:rsid w:val="00E12509"/>
    <w:rsid w:val="00E44623"/>
    <w:rsid w:val="00EC22A5"/>
    <w:rsid w:val="00F102FF"/>
    <w:rsid w:val="00F7297E"/>
    <w:rsid w:val="00FA2A8C"/>
    <w:rsid w:val="00FB31B0"/>
    <w:rsid w:val="01B11227"/>
    <w:rsid w:val="0219447C"/>
    <w:rsid w:val="02D8427D"/>
    <w:rsid w:val="03754F76"/>
    <w:rsid w:val="040A739D"/>
    <w:rsid w:val="04491B99"/>
    <w:rsid w:val="04684D8B"/>
    <w:rsid w:val="04C812AE"/>
    <w:rsid w:val="05723EDA"/>
    <w:rsid w:val="06316D25"/>
    <w:rsid w:val="064769D9"/>
    <w:rsid w:val="08200574"/>
    <w:rsid w:val="088968DD"/>
    <w:rsid w:val="08971FFA"/>
    <w:rsid w:val="08DE4310"/>
    <w:rsid w:val="09623006"/>
    <w:rsid w:val="0A9F23E7"/>
    <w:rsid w:val="0ACD232D"/>
    <w:rsid w:val="0AF64716"/>
    <w:rsid w:val="0B13248D"/>
    <w:rsid w:val="0B1E1C1E"/>
    <w:rsid w:val="0B9C0708"/>
    <w:rsid w:val="0BD44453"/>
    <w:rsid w:val="0CC97922"/>
    <w:rsid w:val="0D3A1F53"/>
    <w:rsid w:val="0E056A05"/>
    <w:rsid w:val="11561AE4"/>
    <w:rsid w:val="12DD34C9"/>
    <w:rsid w:val="133A1B74"/>
    <w:rsid w:val="13DC4A8C"/>
    <w:rsid w:val="13EE56E2"/>
    <w:rsid w:val="14A17F4C"/>
    <w:rsid w:val="1632644A"/>
    <w:rsid w:val="16504596"/>
    <w:rsid w:val="168F3177"/>
    <w:rsid w:val="16F471FF"/>
    <w:rsid w:val="171811A1"/>
    <w:rsid w:val="181F06C4"/>
    <w:rsid w:val="184572D6"/>
    <w:rsid w:val="18462674"/>
    <w:rsid w:val="18FE4C21"/>
    <w:rsid w:val="19735E5C"/>
    <w:rsid w:val="197F75CD"/>
    <w:rsid w:val="198C1D89"/>
    <w:rsid w:val="1A797251"/>
    <w:rsid w:val="1AAD5B7D"/>
    <w:rsid w:val="1C4C5FF3"/>
    <w:rsid w:val="1D9F0349"/>
    <w:rsid w:val="1DBE7BC5"/>
    <w:rsid w:val="1DFE533A"/>
    <w:rsid w:val="1E294DD4"/>
    <w:rsid w:val="1F9C6A9E"/>
    <w:rsid w:val="1FAF3111"/>
    <w:rsid w:val="224D633F"/>
    <w:rsid w:val="227635D6"/>
    <w:rsid w:val="22AA14D2"/>
    <w:rsid w:val="24B03D22"/>
    <w:rsid w:val="255875E9"/>
    <w:rsid w:val="25AC5399"/>
    <w:rsid w:val="25EE202B"/>
    <w:rsid w:val="268877A1"/>
    <w:rsid w:val="268D018C"/>
    <w:rsid w:val="26FDF6A8"/>
    <w:rsid w:val="28073437"/>
    <w:rsid w:val="28176AEB"/>
    <w:rsid w:val="293F0351"/>
    <w:rsid w:val="29C6367B"/>
    <w:rsid w:val="2BA203E2"/>
    <w:rsid w:val="2CAE160E"/>
    <w:rsid w:val="2DD37843"/>
    <w:rsid w:val="2EF97A69"/>
    <w:rsid w:val="2F064B7A"/>
    <w:rsid w:val="2F133EA8"/>
    <w:rsid w:val="2FE51CD9"/>
    <w:rsid w:val="309605D0"/>
    <w:rsid w:val="30B76C60"/>
    <w:rsid w:val="31230DCD"/>
    <w:rsid w:val="31CD40BC"/>
    <w:rsid w:val="31CE7FE2"/>
    <w:rsid w:val="31FC318E"/>
    <w:rsid w:val="338D60E2"/>
    <w:rsid w:val="345A54CA"/>
    <w:rsid w:val="353A435F"/>
    <w:rsid w:val="366F6B62"/>
    <w:rsid w:val="369B7657"/>
    <w:rsid w:val="36F93A5B"/>
    <w:rsid w:val="380C215D"/>
    <w:rsid w:val="3B6228CC"/>
    <w:rsid w:val="3C7A10A4"/>
    <w:rsid w:val="3C9B5E7D"/>
    <w:rsid w:val="3C9D7435"/>
    <w:rsid w:val="3D923E3C"/>
    <w:rsid w:val="3DCA76BA"/>
    <w:rsid w:val="3E470582"/>
    <w:rsid w:val="3E791503"/>
    <w:rsid w:val="3F4C6E16"/>
    <w:rsid w:val="3F6A2C89"/>
    <w:rsid w:val="408829FA"/>
    <w:rsid w:val="42004B46"/>
    <w:rsid w:val="42611755"/>
    <w:rsid w:val="43EA3DA3"/>
    <w:rsid w:val="447E374E"/>
    <w:rsid w:val="44F248E6"/>
    <w:rsid w:val="450B05BD"/>
    <w:rsid w:val="45854D31"/>
    <w:rsid w:val="458F46CB"/>
    <w:rsid w:val="462F6CE3"/>
    <w:rsid w:val="463B7BAE"/>
    <w:rsid w:val="46402205"/>
    <w:rsid w:val="466245EE"/>
    <w:rsid w:val="46C53F32"/>
    <w:rsid w:val="472F6399"/>
    <w:rsid w:val="47643E6D"/>
    <w:rsid w:val="49BC695B"/>
    <w:rsid w:val="49DE31C6"/>
    <w:rsid w:val="4A2504AD"/>
    <w:rsid w:val="4B8E3AF9"/>
    <w:rsid w:val="4BC06985"/>
    <w:rsid w:val="4E7B2B80"/>
    <w:rsid w:val="4E990B93"/>
    <w:rsid w:val="4EB728A6"/>
    <w:rsid w:val="4EF21582"/>
    <w:rsid w:val="4F540A9A"/>
    <w:rsid w:val="4FFD25DC"/>
    <w:rsid w:val="505F03F7"/>
    <w:rsid w:val="50E86771"/>
    <w:rsid w:val="51252E48"/>
    <w:rsid w:val="51CF5263"/>
    <w:rsid w:val="5294612B"/>
    <w:rsid w:val="533223C9"/>
    <w:rsid w:val="559B44E9"/>
    <w:rsid w:val="57875362"/>
    <w:rsid w:val="57CA0BC1"/>
    <w:rsid w:val="57F76EF0"/>
    <w:rsid w:val="58D520FD"/>
    <w:rsid w:val="594C6863"/>
    <w:rsid w:val="5A2E41BB"/>
    <w:rsid w:val="5AB3021C"/>
    <w:rsid w:val="5BB67B93"/>
    <w:rsid w:val="5C950DC7"/>
    <w:rsid w:val="5CD913A8"/>
    <w:rsid w:val="5D4614D6"/>
    <w:rsid w:val="5E55774C"/>
    <w:rsid w:val="5EB06716"/>
    <w:rsid w:val="61AA5950"/>
    <w:rsid w:val="62DF2184"/>
    <w:rsid w:val="63FB0ABB"/>
    <w:rsid w:val="64027753"/>
    <w:rsid w:val="64F809AE"/>
    <w:rsid w:val="6627058A"/>
    <w:rsid w:val="67A96C2F"/>
    <w:rsid w:val="68AA5354"/>
    <w:rsid w:val="692254EA"/>
    <w:rsid w:val="696B7532"/>
    <w:rsid w:val="698C352C"/>
    <w:rsid w:val="69AB495C"/>
    <w:rsid w:val="6A786D8C"/>
    <w:rsid w:val="6AE3048B"/>
    <w:rsid w:val="6C601E7E"/>
    <w:rsid w:val="6C780ACD"/>
    <w:rsid w:val="6D1763FC"/>
    <w:rsid w:val="6D49739B"/>
    <w:rsid w:val="6F302229"/>
    <w:rsid w:val="6FE01508"/>
    <w:rsid w:val="703D747B"/>
    <w:rsid w:val="70AF7684"/>
    <w:rsid w:val="711E7E0C"/>
    <w:rsid w:val="71D678DB"/>
    <w:rsid w:val="73024EE7"/>
    <w:rsid w:val="74422E27"/>
    <w:rsid w:val="757B4533"/>
    <w:rsid w:val="75C91453"/>
    <w:rsid w:val="76A01F07"/>
    <w:rsid w:val="770C0F88"/>
    <w:rsid w:val="78214646"/>
    <w:rsid w:val="785E4DF3"/>
    <w:rsid w:val="78C376B7"/>
    <w:rsid w:val="78CD63FC"/>
    <w:rsid w:val="78E25185"/>
    <w:rsid w:val="7A2D4621"/>
    <w:rsid w:val="7A3E10F2"/>
    <w:rsid w:val="7AA32BB5"/>
    <w:rsid w:val="7BB66AE1"/>
    <w:rsid w:val="7BE4685A"/>
    <w:rsid w:val="7C9B6AAB"/>
    <w:rsid w:val="7D7B0C16"/>
    <w:rsid w:val="7D9C415E"/>
    <w:rsid w:val="7E1626EC"/>
    <w:rsid w:val="FFFF1F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qFormat/>
    <w:uiPriority w:val="9"/>
    <w:pPr>
      <w:keepNext/>
      <w:keepLines/>
      <w:tabs>
        <w:tab w:val="left" w:pos="432"/>
      </w:tabs>
      <w:spacing w:before="360" w:after="360" w:line="360" w:lineRule="auto"/>
      <w:jc w:val="left"/>
      <w:outlineLvl w:val="0"/>
    </w:pPr>
    <w:rPr>
      <w:rFonts w:ascii="Tahoma" w:eastAsia="Tahoma"/>
      <w:spacing w:val="24"/>
      <w:kern w:val="44"/>
      <w:sz w:val="32"/>
    </w:rPr>
  </w:style>
  <w:style w:type="paragraph" w:styleId="3">
    <w:name w:val="heading 2"/>
    <w:basedOn w:val="1"/>
    <w:next w:val="1"/>
    <w:link w:val="23"/>
    <w:qFormat/>
    <w:uiPriority w:val="0"/>
    <w:pPr>
      <w:keepNext/>
      <w:keepLines/>
      <w:numPr>
        <w:ilvl w:val="0"/>
        <w:numId w:val="1"/>
      </w:numPr>
      <w:tabs>
        <w:tab w:val="left" w:pos="1145"/>
      </w:tabs>
      <w:spacing w:before="260" w:after="260" w:line="416" w:lineRule="auto"/>
      <w:outlineLvl w:val="1"/>
    </w:pPr>
    <w:rPr>
      <w:rFonts w:ascii="Arial" w:hAnsi="Arial" w:eastAsia="黑体" w:cs="Times New Roman"/>
      <w:b/>
      <w:sz w:val="32"/>
      <w:szCs w:val="20"/>
      <w:lang w:val="zh-CN"/>
    </w:rPr>
  </w:style>
  <w:style w:type="paragraph" w:styleId="4">
    <w:name w:val="heading 4"/>
    <w:basedOn w:val="1"/>
    <w:next w:val="1"/>
    <w:qFormat/>
    <w:uiPriority w:val="0"/>
    <w:pPr>
      <w:keepNext/>
      <w:keepLines/>
      <w:spacing w:line="540" w:lineRule="atLeast"/>
      <w:outlineLvl w:val="3"/>
    </w:pPr>
    <w:rPr>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semiHidden/>
    <w:unhideWhenUsed/>
    <w:qFormat/>
    <w:uiPriority w:val="99"/>
    <w:pPr>
      <w:ind w:firstLine="420" w:firstLineChars="200"/>
    </w:pPr>
  </w:style>
  <w:style w:type="paragraph" w:styleId="6">
    <w:name w:val="Body Text"/>
    <w:basedOn w:val="1"/>
    <w:next w:val="7"/>
    <w:qFormat/>
    <w:uiPriority w:val="99"/>
    <w:pPr>
      <w:spacing w:after="120"/>
    </w:pPr>
    <w:rPr>
      <w:rFonts w:eastAsia="等线"/>
    </w:rPr>
  </w:style>
  <w:style w:type="paragraph" w:styleId="7">
    <w:name w:val="Body Text First Indent"/>
    <w:basedOn w:val="6"/>
    <w:next w:val="8"/>
    <w:qFormat/>
    <w:uiPriority w:val="99"/>
    <w:pPr>
      <w:ind w:firstLine="420" w:firstLineChars="100"/>
    </w:pPr>
  </w:style>
  <w:style w:type="paragraph" w:styleId="8">
    <w:name w:val="toc 6"/>
    <w:basedOn w:val="1"/>
    <w:next w:val="1"/>
    <w:qFormat/>
    <w:uiPriority w:val="39"/>
    <w:pPr>
      <w:ind w:left="1050"/>
    </w:pPr>
    <w:rPr>
      <w:sz w:val="18"/>
    </w:rPr>
  </w:style>
  <w:style w:type="paragraph" w:styleId="9">
    <w:name w:val="Body Text Indent"/>
    <w:basedOn w:val="1"/>
    <w:qFormat/>
    <w:uiPriority w:val="0"/>
    <w:pPr>
      <w:ind w:left="480" w:hanging="480" w:hangingChars="200"/>
    </w:pPr>
    <w:rPr>
      <w:sz w:val="24"/>
    </w:rPr>
  </w:style>
  <w:style w:type="paragraph" w:styleId="10">
    <w:name w:val="Plain Text"/>
    <w:basedOn w:val="1"/>
    <w:link w:val="25"/>
    <w:qFormat/>
    <w:uiPriority w:val="0"/>
    <w:rPr>
      <w:rFonts w:ascii="宋体" w:hAnsi="Courier New" w:eastAsia="宋体"/>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qFormat/>
    <w:uiPriority w:val="0"/>
    <w:rPr>
      <w:sz w:val="21"/>
      <w:szCs w:val="21"/>
    </w:rPr>
  </w:style>
  <w:style w:type="character" w:customStyle="1" w:styleId="19">
    <w:name w:val="页眉 字符"/>
    <w:basedOn w:val="17"/>
    <w:link w:val="12"/>
    <w:qFormat/>
    <w:uiPriority w:val="99"/>
    <w:rPr>
      <w:sz w:val="18"/>
      <w:szCs w:val="18"/>
    </w:rPr>
  </w:style>
  <w:style w:type="character" w:customStyle="1" w:styleId="20">
    <w:name w:val="页脚 字符"/>
    <w:basedOn w:val="17"/>
    <w:link w:val="11"/>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标题 2 字符"/>
    <w:basedOn w:val="17"/>
    <w:semiHidden/>
    <w:qFormat/>
    <w:uiPriority w:val="9"/>
    <w:rPr>
      <w:rFonts w:asciiTheme="majorHAnsi" w:hAnsiTheme="majorHAnsi" w:eastAsiaTheme="majorEastAsia" w:cstheme="majorBidi"/>
      <w:b/>
      <w:bCs/>
      <w:sz w:val="32"/>
      <w:szCs w:val="32"/>
    </w:rPr>
  </w:style>
  <w:style w:type="character" w:customStyle="1" w:styleId="23">
    <w:name w:val="标题 2 字符1"/>
    <w:link w:val="3"/>
    <w:qFormat/>
    <w:uiPriority w:val="0"/>
    <w:rPr>
      <w:rFonts w:ascii="Arial" w:hAnsi="Arial" w:eastAsia="黑体" w:cs="Times New Roman"/>
      <w:b/>
      <w:sz w:val="32"/>
      <w:szCs w:val="20"/>
      <w:lang w:val="zh-CN" w:eastAsia="zh-CN"/>
    </w:rPr>
  </w:style>
  <w:style w:type="paragraph" w:customStyle="1" w:styleId="24">
    <w:name w:val="正文段"/>
    <w:basedOn w:val="1"/>
    <w:qFormat/>
    <w:uiPriority w:val="0"/>
    <w:pPr>
      <w:widowControl/>
      <w:snapToGrid w:val="0"/>
      <w:spacing w:after="50" w:afterLines="50"/>
      <w:ind w:firstLine="200" w:firstLineChars="200"/>
    </w:pPr>
    <w:rPr>
      <w:rFonts w:ascii="Times New Roman" w:hAnsi="Times New Roman" w:eastAsia="宋体" w:cs="Times New Roman"/>
      <w:kern w:val="0"/>
      <w:sz w:val="24"/>
      <w:szCs w:val="20"/>
    </w:rPr>
  </w:style>
  <w:style w:type="character" w:customStyle="1" w:styleId="25">
    <w:name w:val="纯文本 字符1"/>
    <w:link w:val="10"/>
    <w:qFormat/>
    <w:uiPriority w:val="0"/>
    <w:rPr>
      <w:rFonts w:ascii="宋体" w:hAnsi="Courier New" w:eastAsia="宋体"/>
    </w:rPr>
  </w:style>
  <w:style w:type="character" w:customStyle="1" w:styleId="26">
    <w:name w:val="纯文本 字符"/>
    <w:basedOn w:val="17"/>
    <w:semiHidden/>
    <w:qFormat/>
    <w:uiPriority w:val="99"/>
    <w:rPr>
      <w:rFonts w:hAnsi="Courier New" w:cs="Courier New" w:asciiTheme="minorEastAsia"/>
    </w:rPr>
  </w:style>
  <w:style w:type="character" w:customStyle="1" w:styleId="27">
    <w:name w:val="页脚 Char"/>
    <w:qFormat/>
    <w:uiPriority w:val="99"/>
    <w:rPr>
      <w:kern w:val="2"/>
      <w:sz w:val="18"/>
      <w:szCs w:val="18"/>
    </w:rPr>
  </w:style>
  <w:style w:type="paragraph" w:customStyle="1" w:styleId="28">
    <w:name w:val="_Style 19"/>
    <w:basedOn w:val="1"/>
    <w:next w:val="21"/>
    <w:qFormat/>
    <w:uiPriority w:val="34"/>
    <w:pPr>
      <w:ind w:firstLine="420" w:firstLineChars="200"/>
    </w:pPr>
    <w:rPr>
      <w:rFonts w:ascii="等线" w:hAnsi="等线" w:eastAsia="等线" w:cs="Times New Roman"/>
    </w:rPr>
  </w:style>
  <w:style w:type="paragraph" w:customStyle="1" w:styleId="29">
    <w:name w:val="_Style 3"/>
    <w:basedOn w:val="1"/>
    <w:qFormat/>
    <w:uiPriority w:val="34"/>
    <w:pPr>
      <w:spacing w:line="360" w:lineRule="auto"/>
      <w:ind w:firstLine="420" w:firstLineChars="200"/>
    </w:pPr>
  </w:style>
  <w:style w:type="character" w:customStyle="1" w:styleId="30">
    <w:name w:val="页脚 字符1"/>
    <w:qFormat/>
    <w:uiPriority w:val="0"/>
    <w:rPr>
      <w:sz w:val="18"/>
      <w:szCs w:val="18"/>
    </w:rPr>
  </w:style>
  <w:style w:type="paragraph" w:customStyle="1" w:styleId="31">
    <w:name w:val="正文2"/>
    <w:basedOn w:val="1"/>
    <w:qFormat/>
    <w:uiPriority w:val="0"/>
    <w:pPr>
      <w:autoSpaceDE w:val="0"/>
      <w:autoSpaceDN w:val="0"/>
      <w:adjustRightInd w:val="0"/>
      <w:spacing w:before="156" w:line="360" w:lineRule="auto"/>
      <w:ind w:firstLine="510" w:firstLineChars="20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3771</Words>
  <Characters>3964</Characters>
  <Lines>40</Lines>
  <Paragraphs>11</Paragraphs>
  <TotalTime>0</TotalTime>
  <ScaleCrop>false</ScaleCrop>
  <LinksUpToDate>false</LinksUpToDate>
  <CharactersWithSpaces>4321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2024-11-11T16:11:00Z</dcterms:created>
  <dc:creator>user</dc:creator>
  <cp:lastModifiedBy>周</cp:lastModifiedBy>
  <dcterms:modified xsi:type="dcterms:W3CDTF">2025-12-02T02:09:11Z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7E4C7190F78749D3B7725DC3AC1CBA26_13</vt:lpwstr>
  </property>
  <property fmtid="{D5CDD505-2E9C-101B-9397-08002B2CF9AE}" pid="4" name="KSOTemplateDocerSaveRecord">
    <vt:lpwstr>eyJoZGlkIjoiZGMzNjFiNzdmMGVjOTFlYmU0ODhiNjA3ZDU3MzVhMzUiLCJ1c2VySWQiOiI0NzgyMzA4NTAifQ==</vt:lpwstr>
  </property>
</Properties>
</file>