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232"/>
        <w:gridCol w:w="6998"/>
        <w:gridCol w:w="1305"/>
        <w:gridCol w:w="1374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代谢遗传病外送项目明细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具体细项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标准收费（元）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预计年测试数量（例）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报价（元）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铜测定（24小时尿量）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24小时尿铜浓度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24小时尿铜含量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鼻病毒筛查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EB病毒Rta蛋白抗体IgG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EB病毒早期抗原IgA抗体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EB病毒壳抗原IgA抗体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心脑血管疾病三高风险检测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2型糖尿病易感基因检测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731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高血压易感基因检测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高脂血症易感基因检测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心脑血管疾病基因（8项）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冠心病、心肌梗死、心房颤动、高血压病、高脂血症、脑卒中、脑动脉瘤、偏头痛相关基因位点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异常糖链糖蛋白检测（TAP）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凝聚物面积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Treg淋巴细胞亚群检测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T细胞耗竭及线粒体障碍检测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NK细胞溶酶体损伤检测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T细胞活化及线粒体障碍检测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百日咳杆菌核酸检测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肠癌早筛检测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胃癌早筛检测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肺癌早筛检测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肺癌七种自身抗体检测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p53自身抗体、PGP9.5自身抗体、S0X2自身抗体、GAGE7自身抗体、GBU4-5自身抗体、MAGE A1自身抗体、CAGE自身抗体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酒精（或硝酸甘油）用药基因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ADH1B基因G213A、G1951A位点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男性泛癌种易感基因筛查17项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肺癌、鼻咽癌、甲状腺癌、头颈癌、食管癌、胃癌、胰腺癌、肝癌、胆囊癌、肾癌、结直肠癌、膀胱癌、前列腺癌、神经胶质瘤、黑色素瘤、多发性骨髓瘤、淋巴瘤相关基因位点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尿液有机酸检测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乳酸-2、己酸-1、草酸-2、乙醛酸-OX-2、丙酮酸-OX-2、3-羟基丁酸-2、2-羟基异戊酸-2、丙二酸-2、2-酮异戊酸-OX-2、2-乙基-3-羟基丙酸-2、4-羟基丁酸-2、3-羟基戊酸-2、2-羟基-3-甲基戊酸-2、乙酰乙酸-2、2-酮-3-甲基戊酸-2、甘油、2-甲基-3-羟基戊酸-2(2)、2-酮异己酸-0X-2、苯乙酸-1、琥珀酸-2、甘油酸-3、福马酸-2、乙酰甘氨酸-1(2)、甲羟戊酸内酯-1、2-丙基-3-羟基戊酸-2、戊二酸-2、3-甲基戊二酸-2、丙酰甘氨酸-2、2-脱氧-4-羟基乙酰乙酸、3-甲基戊烯二酸-2(1)、琥珀酰丙酮-OX-2(1)、2-丙基-5-羟基戊酸-2、异戊酰甘氨酸-1、苹果酸-3、异戊酰甘氨酸-2、2-羟基异丁酸-2、乙醇酸-2、2-羟基丁酸-2、3-羟基丙酸-2、丙戊酸-1、3-羟基异丁酸-2、2-甲基-3-羟基丁酸-2、3-羟基异戊酸-2、甲基丙二酸-2、尿素-2、2-羟基异葵酸-2、乙酰乙酸、安息香酸-1、辛酸-1、2-甲基-3-羟基戊酸-2(1)、磷酸-3、乙基丙二酸-2、乙酰甘氨酸-1(1)、马来酸-2、甲基琥珀酸-2、尿嘧啶-2、丙酰甘氨酸-1、甲羟戊酸内酯-2、异丁酰甘氨酸-1、甲基福马酸-2、3-甲基戊烯二酸-2、2-丙基-3-酮-戊酸-2、异丁酰甘氨酸-2、丁酰甘氨酸-1、戊烯二酸-2、癸酸-2、3-甲基戊烯二酸-2(2)、丁酰甘氨酸-2、己二酸-2、2-己烯二酸-2、5-氧合脯氨酸-2、亚硫基二乙酸-2、7-羟基辛酸-2、甲基巴豆酰甘氨酸-2、甲基巴豆酰甘氨酸-1、2-羟基戊二酸-3、苯乳酸-2、3-羟基-3-甲基戊二酸-3、2-酮戊二酸-2(1)、4-羟基苯乙酸、己酰甘氨酸-1、N-乙酰天冬氨酸-2、辛烯二酸-2、辛二酸-2、2-酮己二酸-OX-3、乳清酸-3、高香草酸-2、马尿酸-2、枸橼酸-4、马尿酸-1、3-(3-羟苯基)-3-羟基丙酸-3、3-羟基辛烯二酸-3、尿香草扁桃酸-3、葵二烯酸-2、4-羟基苯丙酮酸-OX-2、吲哚-3-乙酸-2、棕榈酸-1、3-羟基葵二酸-3、十二烷二酸-2、尿酸-4、3-羟基十二烷二酸-3、3-甲基己二酸、2-丙基-羟基戊二酸-2、5-羟基-甲基-2-糠酸-1、3-甲基巴豆酰甘氨酸-1、3-甲基巴豆酰甘氨酸-2、3-羟基戊二酸-3、庚二酸-2、3-羟基苯乙酸-2、4-羟基安息香酸-2、2-酮戊二酸-2(2)、苯丙酮酸-OX-2、2-羟基己二酸-3、3-羟基己二酸-3、3-甲基戊烯二酸-2(3)、乌头酸-3、香草酸-2、壬二酸-2、异枸橼酸-4、尿黑酸-3、甲基枸橼酸-4(1)、甲基枸橼酸-4(2)、3-羟基辛二酸-3、癸二酸-2、4-羟基苯乳酸-2、2-羟基马尿酸-3、辛二酰甘氨酸-2、2-羟基葵二酸-3、2-羟基马尿酸-2、N-乙酰酪氨酸-2、3，6-环氧十二烷二酸-2、3，6-环氧十四烷酸-2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女性泛癌种易感基因筛查21项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肺癌、鼻咽癌、甲状腺癌、头颈癌、食管癌、胃癌、胰腺癌、肝癌、胆囊癌、肾癌、结直肠癌、膀胱癌、前列腺癌、神经胶质瘤、黑色素瘤、多发性骨髓瘤、淋巴瘤、乳腺癌、子宫内膜癌、宫颈癌、卵巢癌相关基因位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乳腺癌/卵巢癌易感基因21项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ATM、BRCA1、BRCA2、BRIP1、CDH1、CHEK2、EPCAM、MLH1、MSH2、MSH6、MUTYH、NBN、NF1、PALB2、PMS1、PMS2、PTEN、RAD51C、RAD51D、STK11、TP53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细菌内毒素定量检测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锌测定（24小时尿量）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24小时尿锌含量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24小时尿锌浓度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遗传代谢病检测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丙氨酸(Ala)、游离肉碱(C0)、天冬氨酸(Asp)、乙酰肉碱(C2)、谷氨酸(Glu)、丙酰肉碱(C3)、甲硫氨酸(Met)、丙二酰肉碱(C3DC)、苯丙氨酸(Phe)、丁酰肉碱(C4) 、酪氨酸(Tyr)、3-羟基丁酰肉碱(C4-OH)、亮氨酸(Leu)、丁二酰肉碱(C4DC) 、色氨酸(Trp)、异戊酰肉碱(C5) 、缬氨酸(Val)、异戊烯酰肉碱(C5:1、精氨酸(Arg)、3-羟基异戊酰肉碱(C5-OH)、瓜氨酸(Cit)、戊二酰肉碱(C5DC)、甘氨酸(Gly)、己酰肉碱(C6)、鸟氨酸(Orn)、己烯酰肉碱(C6:1)、谷氨酰胺(Gln)、3-羟基己酰肉碱(C6-OH)、组氨酸(His)、己二酰肉碱(C6DC) 、丝氨酸(Ser)、辛酰肉碱(C8)、苏氨酸(Thr)、辛烯酰肉碱(C8:1) 、脯氨酸(Pro)、辛二烯酰肉碱(C8:2)、Arg/Orn、辛二酰肉碱(C8DC)、Cit/Arg、葵酰肉碱(C10)、Orn/Cit、葵烯酰肉碱(C10:1)、Met/Phe、葵二烯酰肉碱(C10:2)、Leu/Phe、葵二酰肉碱(C10DC)、Phe/Tyr、月桂酰肉碱(C12)、Gly/Phe、月桂烯酰肉碱(C12:1)、Tyr/Phe、月桂二烯酰肉碱(C12:2)、Glu/Cit、3-羟基月桂酰肉碱(C12-OH)、His/Phe、月桂二酰肉碱(C12DC)、Thr/Phe、肉豆蔻酰肉碱(C14)、Trp/Phe、肉豆蔻烯酰肉碱(C14:1) 、Cit/Phe、肉豆蔻二烯酰肉碱(C14:2)、Glu/Phe、3-羟基肉豆蔻酰肉碱(C14-OH) 、肉豆蔻二酰肉碱(C14DC)、C5-OH/C3、棕榈酰肉碱(C16)、C5-OH/C8、棕榈烯酰肉碱(C16:1)、C5DC/C3、棕榈二烯酰肉碱(C16:2)、C5DC/C8、3-羟基棕榈酰肉碱(C16-OH) 、C5DC/C16、3-羟基棕榈烯酰肉碱(C16:1-OH)、C6/C3、棕榈二酰肉碱(C16DC)、C8/C3、十八碳酰肉碱(C18)、C8/C10 、十八碳烯酰肉碱(C18:1)、C10/C3、十八碳二烯酰肉碱(C18:2)、C12/C3、3-羟基十八碳酰肉碱(C18-OH)、C14/C3、3-羟基十八碳烯酰肉碱(C18:1-OH)、C14:1/C8:1、十八碳二酰肉碱(C18DC)、C14:1/C16、C3/C2、C16/C2、C3/Met、C16/C3、C3DC/C4、C18/C3、C4/C2、C14-OH/C3、C4/C3、C16-OH/C3、C4-OH/C2、C18-OH/C3、C4-OH/C3、(C16+C18:1)/C2、C5/C2、C0/(C16+C18)、C5/C3、N/A </w:t>
            </w:r>
          </w:p>
          <w:p>
            <w:pPr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遗传基因套餐（4113）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rFonts w:hint="default"/>
                <w:lang w:val="en-US" w:eastAsia="zh-CN"/>
              </w:rPr>
              <w:t>遗传病全外显子组基因测序(单样本)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4113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生长激素缺乏症及身材矮小相关基因检测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遗传性肾病相关基因检测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lang w:val="en-US" w:eastAsia="zh-CN"/>
              </w:rPr>
              <w:t>A型血友病F8基因检测套餐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遗传基因套餐（513）</w:t>
            </w: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家族成员样本特定变异位点检测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注：询价只接受电子版打印版，手工签字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询价前，为了节约时间，请供应商提前填好内容</w:t>
      </w:r>
    </w:p>
    <w:p/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授权人签字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eastAsia="zh-CN"/>
        </w:rPr>
        <w:t>日期（盖公章）：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>
      <w:pPr>
        <w:wordWrap w:val="0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             </w:t>
      </w:r>
    </w:p>
    <w:p>
      <w:pPr>
        <w:rPr>
          <w:rFonts w:hint="eastAsia"/>
          <w:sz w:val="24"/>
          <w:szCs w:val="32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GNjNmMyYjBjZjg4OThjOGI0MTY2MjlhODUyNTkifQ=="/>
  </w:docVars>
  <w:rsids>
    <w:rsidRoot w:val="2EFD6338"/>
    <w:rsid w:val="2E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61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">
    <w:name w:val="font5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7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2024-07-30T08:23:00Z</dcterms:created>
  <dc:creator>南智博</dc:creator>
  <cp:lastModifiedBy>南智博</cp:lastModifiedBy>
  <dcterms:modified xsi:type="dcterms:W3CDTF">2024-07-30T08:29:23Z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150997A757C2432BBBEAB10A0BF6661C_11</vt:lpwstr>
  </property>
</Properties>
</file>